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7ADB" w14:textId="77777777" w:rsidR="00B44F36" w:rsidRDefault="00B44F36" w:rsidP="00B44F36">
      <w:pPr>
        <w:pStyle w:val="Heading1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ROMANIA</w:t>
      </w:r>
    </w:p>
    <w:p w14:paraId="1F6A0645" w14:textId="77777777" w:rsidR="003C4090" w:rsidRDefault="00B44F36" w:rsidP="00B44F36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JUDEŢUL MUREŞ</w:t>
      </w:r>
    </w:p>
    <w:p w14:paraId="26688CE8" w14:textId="77777777" w:rsidR="003C4090" w:rsidRDefault="003C4090" w:rsidP="00B44F36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COMUNA ACĂȚARI</w:t>
      </w:r>
    </w:p>
    <w:p w14:paraId="2873C38C" w14:textId="77777777" w:rsidR="003C4090" w:rsidRDefault="003C4090" w:rsidP="00B44F36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</w:t>
      </w:r>
    </w:p>
    <w:p w14:paraId="6F1B2C4A" w14:textId="323C97B0" w:rsidR="00B44F36" w:rsidRPr="003C4090" w:rsidRDefault="00B44F36" w:rsidP="00B44F36">
      <w:pPr>
        <w:rPr>
          <w:rFonts w:ascii="Arial" w:hAnsi="Arial" w:cs="Arial"/>
          <w:sz w:val="28"/>
          <w:szCs w:val="28"/>
          <w:lang w:val="pt-BR"/>
        </w:rPr>
      </w:pPr>
    </w:p>
    <w:p w14:paraId="007F04D1" w14:textId="421028B7" w:rsidR="00B44F36" w:rsidRPr="003C4090" w:rsidRDefault="00B44F36" w:rsidP="003C4090">
      <w:pPr>
        <w:pStyle w:val="Heading5"/>
        <w:ind w:left="-426"/>
        <w:rPr>
          <w:rFonts w:ascii="Arial" w:hAnsi="Arial" w:cs="Arial"/>
          <w:u w:val="single"/>
          <w:lang w:val="pt-BR"/>
        </w:rPr>
      </w:pPr>
      <w:r w:rsidRPr="003C4090">
        <w:rPr>
          <w:rFonts w:ascii="Arial" w:hAnsi="Arial" w:cs="Arial"/>
          <w:u w:val="single"/>
          <w:lang w:val="pt-BR"/>
        </w:rPr>
        <w:t>H</w:t>
      </w:r>
      <w:r w:rsidR="003C4090" w:rsidRPr="003C4090">
        <w:rPr>
          <w:rFonts w:ascii="Arial" w:hAnsi="Arial" w:cs="Arial"/>
          <w:u w:val="single"/>
          <w:lang w:val="pt-BR"/>
        </w:rPr>
        <w:t xml:space="preserve"> </w:t>
      </w:r>
      <w:r w:rsidRPr="003C4090">
        <w:rPr>
          <w:rFonts w:ascii="Arial" w:hAnsi="Arial" w:cs="Arial"/>
          <w:u w:val="single"/>
          <w:lang w:val="pt-BR"/>
        </w:rPr>
        <w:t>O</w:t>
      </w:r>
      <w:r w:rsidR="003C4090" w:rsidRPr="003C4090">
        <w:rPr>
          <w:rFonts w:ascii="Arial" w:hAnsi="Arial" w:cs="Arial"/>
          <w:u w:val="single"/>
          <w:lang w:val="pt-BR"/>
        </w:rPr>
        <w:t xml:space="preserve"> </w:t>
      </w:r>
      <w:r w:rsidRPr="003C4090">
        <w:rPr>
          <w:rFonts w:ascii="Arial" w:hAnsi="Arial" w:cs="Arial"/>
          <w:u w:val="single"/>
          <w:lang w:val="pt-BR"/>
        </w:rPr>
        <w:t>T</w:t>
      </w:r>
      <w:r w:rsidR="003C4090" w:rsidRPr="003C4090">
        <w:rPr>
          <w:rFonts w:ascii="Arial" w:hAnsi="Arial" w:cs="Arial"/>
          <w:u w:val="single"/>
          <w:lang w:val="pt-BR"/>
        </w:rPr>
        <w:t xml:space="preserve"> </w:t>
      </w:r>
      <w:r w:rsidRPr="003C4090">
        <w:rPr>
          <w:rFonts w:ascii="Arial" w:hAnsi="Arial" w:cs="Arial"/>
          <w:u w:val="single"/>
          <w:lang w:val="pt-BR"/>
        </w:rPr>
        <w:t>Ă</w:t>
      </w:r>
      <w:r w:rsidR="003C4090" w:rsidRPr="003C4090">
        <w:rPr>
          <w:rFonts w:ascii="Arial" w:hAnsi="Arial" w:cs="Arial"/>
          <w:u w:val="single"/>
          <w:lang w:val="pt-BR"/>
        </w:rPr>
        <w:t xml:space="preserve"> </w:t>
      </w:r>
      <w:r w:rsidRPr="003C4090">
        <w:rPr>
          <w:rFonts w:ascii="Arial" w:hAnsi="Arial" w:cs="Arial"/>
          <w:u w:val="single"/>
          <w:lang w:val="pt-BR"/>
        </w:rPr>
        <w:t>R</w:t>
      </w:r>
      <w:r w:rsidR="003C4090" w:rsidRPr="003C4090">
        <w:rPr>
          <w:rFonts w:ascii="Arial" w:hAnsi="Arial" w:cs="Arial"/>
          <w:u w:val="single"/>
          <w:lang w:val="pt-BR"/>
        </w:rPr>
        <w:t xml:space="preserve"> </w:t>
      </w:r>
      <w:r w:rsidRPr="003C4090">
        <w:rPr>
          <w:rFonts w:ascii="Arial" w:hAnsi="Arial" w:cs="Arial"/>
          <w:u w:val="single"/>
          <w:lang w:val="pt-BR"/>
        </w:rPr>
        <w:t>Â</w:t>
      </w:r>
      <w:r w:rsidR="003C4090" w:rsidRPr="003C4090">
        <w:rPr>
          <w:rFonts w:ascii="Arial" w:hAnsi="Arial" w:cs="Arial"/>
          <w:u w:val="single"/>
          <w:lang w:val="pt-BR"/>
        </w:rPr>
        <w:t xml:space="preserve"> </w:t>
      </w:r>
      <w:r w:rsidRPr="003C4090">
        <w:rPr>
          <w:rFonts w:ascii="Arial" w:hAnsi="Arial" w:cs="Arial"/>
          <w:u w:val="single"/>
          <w:lang w:val="pt-BR"/>
        </w:rPr>
        <w:t>R</w:t>
      </w:r>
      <w:r w:rsidR="003C4090" w:rsidRPr="003C4090">
        <w:rPr>
          <w:rFonts w:ascii="Arial" w:hAnsi="Arial" w:cs="Arial"/>
          <w:u w:val="single"/>
          <w:lang w:val="pt-BR"/>
        </w:rPr>
        <w:t xml:space="preserve"> </w:t>
      </w:r>
      <w:r w:rsidRPr="003C4090">
        <w:rPr>
          <w:rFonts w:ascii="Arial" w:hAnsi="Arial" w:cs="Arial"/>
          <w:u w:val="single"/>
          <w:lang w:val="pt-BR"/>
        </w:rPr>
        <w:t>E</w:t>
      </w:r>
      <w:r w:rsidR="003C4090" w:rsidRPr="003C4090">
        <w:rPr>
          <w:rFonts w:ascii="Arial" w:hAnsi="Arial" w:cs="Arial"/>
          <w:u w:val="single"/>
          <w:lang w:val="pt-BR"/>
        </w:rPr>
        <w:t xml:space="preserve"> A NR.65</w:t>
      </w:r>
    </w:p>
    <w:p w14:paraId="15FD00FC" w14:textId="1507D62F" w:rsidR="003C4090" w:rsidRPr="003C4090" w:rsidRDefault="003C4090" w:rsidP="003C4090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3C4090">
        <w:rPr>
          <w:rFonts w:ascii="Arial" w:hAnsi="Arial" w:cs="Arial"/>
          <w:sz w:val="28"/>
          <w:szCs w:val="28"/>
          <w:lang w:val="pt-BR"/>
        </w:rPr>
        <w:t xml:space="preserve">                                        </w:t>
      </w:r>
      <w:r w:rsidRPr="003C4090">
        <w:rPr>
          <w:rFonts w:ascii="Arial" w:hAnsi="Arial" w:cs="Arial"/>
          <w:sz w:val="28"/>
          <w:szCs w:val="28"/>
          <w:u w:val="single"/>
          <w:lang w:val="en-US"/>
        </w:rPr>
        <w:t xml:space="preserve">din 28 </w:t>
      </w:r>
      <w:proofErr w:type="spellStart"/>
      <w:r w:rsidRPr="003C4090">
        <w:rPr>
          <w:rFonts w:ascii="Arial" w:hAnsi="Arial" w:cs="Arial"/>
          <w:sz w:val="28"/>
          <w:szCs w:val="28"/>
          <w:u w:val="single"/>
          <w:lang w:val="en-US"/>
        </w:rPr>
        <w:t>septembrie</w:t>
      </w:r>
      <w:proofErr w:type="spellEnd"/>
      <w:r w:rsidRPr="003C4090">
        <w:rPr>
          <w:rFonts w:ascii="Arial" w:hAnsi="Arial" w:cs="Arial"/>
          <w:sz w:val="28"/>
          <w:szCs w:val="28"/>
          <w:u w:val="single"/>
          <w:lang w:val="en-US"/>
        </w:rPr>
        <w:t xml:space="preserve"> 2023</w:t>
      </w:r>
    </w:p>
    <w:p w14:paraId="23E86D6A" w14:textId="1B14C28B" w:rsidR="00B44F36" w:rsidRDefault="00B44F36" w:rsidP="003C4090">
      <w:pPr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 w:rsidRPr="003C4090">
        <w:rPr>
          <w:rFonts w:ascii="Arial" w:hAnsi="Arial" w:cs="Arial"/>
          <w:sz w:val="28"/>
          <w:szCs w:val="28"/>
          <w:u w:val="single"/>
          <w:lang w:val="ro-RO"/>
        </w:rPr>
        <w:t>privind acceptarea unei donații,din partea  Tothcar Compnay</w:t>
      </w:r>
      <w:r w:rsidR="003C4090">
        <w:rPr>
          <w:rFonts w:ascii="Arial" w:hAnsi="Arial" w:cs="Arial"/>
          <w:sz w:val="28"/>
          <w:szCs w:val="28"/>
          <w:u w:val="single"/>
          <w:lang w:val="ro-RO"/>
        </w:rPr>
        <w:t xml:space="preserve"> Impex SRL</w:t>
      </w:r>
      <w:r w:rsidRPr="003C4090">
        <w:rPr>
          <w:rFonts w:ascii="Arial" w:hAnsi="Arial" w:cs="Arial"/>
          <w:sz w:val="28"/>
          <w:szCs w:val="28"/>
          <w:u w:val="single"/>
          <w:lang w:val="ro-RO"/>
        </w:rPr>
        <w:t xml:space="preserve"> constând din  mobilier birotică</w:t>
      </w:r>
      <w:r>
        <w:rPr>
          <w:rFonts w:ascii="Arial" w:hAnsi="Arial" w:cs="Arial"/>
          <w:sz w:val="28"/>
          <w:szCs w:val="28"/>
          <w:u w:val="single"/>
          <w:lang w:val="ro-RO"/>
        </w:rPr>
        <w:t>.</w:t>
      </w:r>
    </w:p>
    <w:p w14:paraId="26BA4AC9" w14:textId="77777777" w:rsidR="00B44F36" w:rsidRDefault="00B44F36" w:rsidP="00B44F3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53D3C6BD" w14:textId="77777777" w:rsidR="00B44F36" w:rsidRDefault="00B44F36" w:rsidP="00B44F36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7E7C2E50" w14:textId="32961DDB" w:rsidR="00B44F36" w:rsidRPr="003C4090" w:rsidRDefault="00B44F36" w:rsidP="00B44F3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C4090" w:rsidRPr="003C4090">
        <w:rPr>
          <w:rFonts w:ascii="Arial" w:hAnsi="Arial" w:cs="Arial"/>
          <w:lang w:val="pt-BR"/>
        </w:rPr>
        <w:t>Consiliul local al comunei Acățari</w:t>
      </w:r>
      <w:r w:rsidRPr="003C4090">
        <w:rPr>
          <w:rFonts w:ascii="Arial" w:hAnsi="Arial" w:cs="Arial"/>
          <w:lang w:val="ro-RO"/>
        </w:rPr>
        <w:t>,</w:t>
      </w:r>
    </w:p>
    <w:p w14:paraId="7D09BFED" w14:textId="77777777" w:rsidR="00B44F36" w:rsidRPr="003C4090" w:rsidRDefault="00B44F36" w:rsidP="00B44F3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 w:rsidRPr="003C4090">
        <w:rPr>
          <w:rFonts w:ascii="Arial" w:hAnsi="Arial" w:cs="Arial"/>
          <w:lang w:val="ro-RO"/>
        </w:rPr>
        <w:tab/>
      </w:r>
      <w:r w:rsidRPr="003C4090">
        <w:rPr>
          <w:rFonts w:ascii="Arial" w:hAnsi="Arial" w:cs="Arial"/>
          <w:lang w:val="ro-RO"/>
        </w:rPr>
        <w:tab/>
        <w:t xml:space="preserve">Văzând Referatul de aprobare  </w:t>
      </w:r>
      <w:r w:rsidRPr="003C4090">
        <w:rPr>
          <w:rFonts w:ascii="Arial" w:hAnsi="Arial" w:cs="Arial"/>
          <w:lang w:val="pt-BR"/>
        </w:rPr>
        <w:t>a Primarului comunei Acățari nr.6237 /2023 și raportul  Compartimentului de resort nr. 6246/2023</w:t>
      </w:r>
      <w:r w:rsidRPr="003C4090">
        <w:rPr>
          <w:rFonts w:ascii="Arial" w:hAnsi="Arial" w:cs="Arial"/>
          <w:lang w:val="ro-RO"/>
        </w:rPr>
        <w:t>,</w:t>
      </w:r>
    </w:p>
    <w:p w14:paraId="7A14D384" w14:textId="07964419" w:rsidR="00B44F36" w:rsidRPr="003C4090" w:rsidRDefault="00B44F36" w:rsidP="00B44F3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BR"/>
        </w:rPr>
      </w:pPr>
      <w:r w:rsidRPr="003C4090">
        <w:rPr>
          <w:rFonts w:ascii="Arial" w:hAnsi="Arial" w:cs="Arial"/>
          <w:lang w:val="ro-RO"/>
        </w:rPr>
        <w:tab/>
      </w:r>
      <w:r w:rsidRPr="003C4090">
        <w:rPr>
          <w:rFonts w:ascii="Arial" w:hAnsi="Arial" w:cs="Arial"/>
          <w:lang w:val="ro-RO"/>
        </w:rPr>
        <w:tab/>
        <w:t xml:space="preserve">Văzând Scrisoarea de donație nr.296/2023 din partea </w:t>
      </w:r>
      <w:r w:rsidRPr="003C4090">
        <w:rPr>
          <w:rFonts w:ascii="Arial" w:hAnsi="Arial" w:cs="Arial"/>
          <w:bCs/>
          <w:lang w:val="pt-BR"/>
        </w:rPr>
        <w:t xml:space="preserve">SC Tothcar Company </w:t>
      </w:r>
      <w:r w:rsidR="003C4090" w:rsidRPr="003C4090">
        <w:rPr>
          <w:rFonts w:ascii="Arial" w:hAnsi="Arial" w:cs="Arial"/>
          <w:bCs/>
          <w:lang w:val="pt-BR"/>
        </w:rPr>
        <w:t>Impex</w:t>
      </w:r>
      <w:r w:rsidRPr="003C4090">
        <w:rPr>
          <w:rFonts w:ascii="Arial" w:hAnsi="Arial" w:cs="Arial"/>
          <w:bCs/>
          <w:lang w:val="pt-BR"/>
        </w:rPr>
        <w:t xml:space="preserve"> SRL,</w:t>
      </w:r>
    </w:p>
    <w:p w14:paraId="0C0368DD" w14:textId="77777777" w:rsidR="00B44F36" w:rsidRPr="003C4090" w:rsidRDefault="00B44F36" w:rsidP="00B44F36">
      <w:pPr>
        <w:jc w:val="both"/>
        <w:rPr>
          <w:rFonts w:ascii="Arial" w:hAnsi="Arial" w:cs="Arial"/>
          <w:lang w:val="pt-BR"/>
        </w:rPr>
      </w:pPr>
      <w:r w:rsidRPr="003C4090">
        <w:rPr>
          <w:rFonts w:ascii="Arial" w:hAnsi="Arial" w:cs="Arial"/>
          <w:lang w:val="pt-BR"/>
        </w:rPr>
        <w:tab/>
      </w:r>
      <w:r w:rsidRPr="003C4090">
        <w:rPr>
          <w:rFonts w:ascii="Arial" w:hAnsi="Arial" w:cs="Arial"/>
          <w:lang w:val="pt-BR"/>
        </w:rPr>
        <w:tab/>
        <w:t>Având în vedere:</w:t>
      </w:r>
    </w:p>
    <w:p w14:paraId="79DAAE23" w14:textId="6F3B08CC" w:rsidR="00B44F36" w:rsidRPr="003C4090" w:rsidRDefault="00B44F36" w:rsidP="00B44F36">
      <w:pPr>
        <w:pStyle w:val="ListParagraph"/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3C4090">
        <w:rPr>
          <w:rFonts w:ascii="Arial" w:hAnsi="Arial" w:cs="Arial"/>
          <w:lang w:val="ro-RO"/>
        </w:rPr>
        <w:t>dispozițiile art.539,art.552,art.553,art.557,</w:t>
      </w:r>
      <w:r w:rsidR="009B3D94" w:rsidRPr="003C4090">
        <w:rPr>
          <w:rFonts w:ascii="Arial" w:hAnsi="Arial" w:cs="Arial"/>
          <w:lang w:val="ro-RO"/>
        </w:rPr>
        <w:t xml:space="preserve">art.863 , </w:t>
      </w:r>
      <w:r w:rsidRPr="003C4090">
        <w:rPr>
          <w:rFonts w:ascii="Arial" w:hAnsi="Arial" w:cs="Arial"/>
          <w:lang w:val="ro-RO"/>
        </w:rPr>
        <w:t>art.1011-1033 din Codul Civil,</w:t>
      </w:r>
    </w:p>
    <w:p w14:paraId="55577C56" w14:textId="77777777" w:rsidR="00B44F36" w:rsidRPr="003C4090" w:rsidRDefault="00B44F36" w:rsidP="00B44F36">
      <w:pPr>
        <w:pStyle w:val="ListParagraph"/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3C4090">
        <w:rPr>
          <w:rFonts w:ascii="Arial" w:hAnsi="Arial" w:cs="Arial"/>
          <w:lang w:val="ro-RO"/>
        </w:rPr>
        <w:t>prevederile art.129,alin.(2),lit.”b” și alin.(14),precum și art.291,alin.(3),lit.”a” din Ordonanța de Urgență nr.57/2019,privind Codul Administrativ,cu modificările și completările ulterioare,</w:t>
      </w:r>
    </w:p>
    <w:p w14:paraId="1849C064" w14:textId="77777777" w:rsidR="00B44F36" w:rsidRPr="003C4090" w:rsidRDefault="00B44F36" w:rsidP="00B44F36">
      <w:pPr>
        <w:pStyle w:val="ListParagraph"/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3C4090">
        <w:rPr>
          <w:rFonts w:ascii="Arial" w:hAnsi="Arial" w:cs="Arial"/>
          <w:lang w:val="ro-RO"/>
        </w:rPr>
        <w:t>prevederile Legii nr.273/2006,priivind finanțele publice locale, cu modificările și completările ulterioare,</w:t>
      </w:r>
    </w:p>
    <w:p w14:paraId="60668B4D" w14:textId="77777777" w:rsidR="00B44F36" w:rsidRPr="003C4090" w:rsidRDefault="00B44F36" w:rsidP="00B44F36">
      <w:pPr>
        <w:pStyle w:val="NoSpacing"/>
        <w:ind w:firstLine="1080"/>
        <w:jc w:val="both"/>
        <w:rPr>
          <w:rFonts w:ascii="Arial" w:hAnsi="Arial" w:cs="Arial"/>
          <w:color w:val="auto"/>
        </w:rPr>
      </w:pPr>
      <w:proofErr w:type="spellStart"/>
      <w:r w:rsidRPr="003C4090">
        <w:rPr>
          <w:rFonts w:ascii="Arial" w:eastAsia="Calibri" w:hAnsi="Arial" w:cs="Arial"/>
          <w:color w:val="auto"/>
        </w:rPr>
        <w:t>Ținând</w:t>
      </w:r>
      <w:proofErr w:type="spellEnd"/>
      <w:r w:rsidRPr="003C4090">
        <w:rPr>
          <w:rFonts w:ascii="Arial" w:eastAsia="Calibri" w:hAnsi="Arial" w:cs="Arial"/>
          <w:color w:val="auto"/>
        </w:rPr>
        <w:t xml:space="preserve"> </w:t>
      </w:r>
      <w:proofErr w:type="spellStart"/>
      <w:r w:rsidRPr="003C4090">
        <w:rPr>
          <w:rFonts w:ascii="Arial" w:eastAsia="Calibri" w:hAnsi="Arial" w:cs="Arial"/>
          <w:color w:val="auto"/>
        </w:rPr>
        <w:t>cont</w:t>
      </w:r>
      <w:proofErr w:type="spellEnd"/>
      <w:r w:rsidRPr="003C4090">
        <w:rPr>
          <w:rFonts w:ascii="Arial" w:eastAsia="Calibri" w:hAnsi="Arial" w:cs="Arial"/>
          <w:color w:val="auto"/>
        </w:rPr>
        <w:t xml:space="preserve"> </w:t>
      </w:r>
      <w:proofErr w:type="gramStart"/>
      <w:r w:rsidRPr="003C4090">
        <w:rPr>
          <w:rFonts w:ascii="Arial" w:eastAsia="Calibri" w:hAnsi="Arial" w:cs="Arial"/>
          <w:color w:val="auto"/>
        </w:rPr>
        <w:t xml:space="preserve">de  </w:t>
      </w:r>
      <w:proofErr w:type="spellStart"/>
      <w:r w:rsidRPr="003C4090">
        <w:rPr>
          <w:rFonts w:ascii="Arial" w:hAnsi="Arial" w:cs="Arial"/>
          <w:color w:val="auto"/>
        </w:rPr>
        <w:t>prevederile</w:t>
      </w:r>
      <w:proofErr w:type="spellEnd"/>
      <w:proofErr w:type="gramEnd"/>
      <w:r w:rsidRPr="003C4090">
        <w:rPr>
          <w:rFonts w:ascii="Arial" w:hAnsi="Arial" w:cs="Arial"/>
          <w:color w:val="auto"/>
        </w:rPr>
        <w:t xml:space="preserve">  art.7 din </w:t>
      </w:r>
      <w:proofErr w:type="spellStart"/>
      <w:r w:rsidRPr="003C4090">
        <w:rPr>
          <w:rFonts w:ascii="Arial" w:hAnsi="Arial" w:cs="Arial"/>
          <w:color w:val="auto"/>
        </w:rPr>
        <w:t>Legea</w:t>
      </w:r>
      <w:proofErr w:type="spellEnd"/>
      <w:r w:rsidRPr="003C4090">
        <w:rPr>
          <w:rFonts w:ascii="Arial" w:hAnsi="Arial" w:cs="Arial"/>
          <w:color w:val="auto"/>
        </w:rPr>
        <w:t xml:space="preserve"> nr. 52/2003, </w:t>
      </w:r>
      <w:proofErr w:type="spellStart"/>
      <w:r w:rsidRPr="003C4090">
        <w:rPr>
          <w:rFonts w:ascii="Arial" w:hAnsi="Arial" w:cs="Arial"/>
          <w:color w:val="auto"/>
        </w:rPr>
        <w:t>privind</w:t>
      </w:r>
      <w:proofErr w:type="spellEnd"/>
      <w:r w:rsidRPr="003C4090">
        <w:rPr>
          <w:rFonts w:ascii="Arial" w:hAnsi="Arial" w:cs="Arial"/>
          <w:color w:val="auto"/>
        </w:rPr>
        <w:t xml:space="preserve"> </w:t>
      </w:r>
      <w:proofErr w:type="spellStart"/>
      <w:r w:rsidRPr="003C4090">
        <w:rPr>
          <w:rFonts w:ascii="Arial" w:hAnsi="Arial" w:cs="Arial"/>
          <w:color w:val="auto"/>
        </w:rPr>
        <w:t>tansparența</w:t>
      </w:r>
      <w:proofErr w:type="spellEnd"/>
      <w:r w:rsidRPr="003C4090">
        <w:rPr>
          <w:rFonts w:ascii="Arial" w:hAnsi="Arial" w:cs="Arial"/>
          <w:color w:val="auto"/>
        </w:rPr>
        <w:t xml:space="preserve"> </w:t>
      </w:r>
      <w:proofErr w:type="spellStart"/>
      <w:r w:rsidRPr="003C4090">
        <w:rPr>
          <w:rFonts w:ascii="Arial" w:hAnsi="Arial" w:cs="Arial"/>
          <w:color w:val="auto"/>
        </w:rPr>
        <w:t>decizională</w:t>
      </w:r>
      <w:proofErr w:type="spellEnd"/>
      <w:r w:rsidRPr="003C4090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3C4090">
        <w:rPr>
          <w:rFonts w:ascii="Arial" w:hAnsi="Arial" w:cs="Arial"/>
          <w:color w:val="auto"/>
        </w:rPr>
        <w:t>în</w:t>
      </w:r>
      <w:proofErr w:type="spellEnd"/>
      <w:r w:rsidRPr="003C4090">
        <w:rPr>
          <w:rFonts w:ascii="Arial" w:hAnsi="Arial" w:cs="Arial"/>
          <w:color w:val="auto"/>
        </w:rPr>
        <w:t xml:space="preserve">  </w:t>
      </w:r>
      <w:proofErr w:type="spellStart"/>
      <w:r w:rsidRPr="003C4090">
        <w:rPr>
          <w:rFonts w:ascii="Arial" w:hAnsi="Arial" w:cs="Arial"/>
          <w:color w:val="auto"/>
        </w:rPr>
        <w:t>administrația</w:t>
      </w:r>
      <w:proofErr w:type="spellEnd"/>
      <w:proofErr w:type="gramEnd"/>
      <w:r w:rsidRPr="003C4090">
        <w:rPr>
          <w:rFonts w:ascii="Arial" w:hAnsi="Arial" w:cs="Arial"/>
          <w:color w:val="auto"/>
        </w:rPr>
        <w:t xml:space="preserve">  </w:t>
      </w:r>
      <w:proofErr w:type="spellStart"/>
      <w:r w:rsidRPr="003C4090">
        <w:rPr>
          <w:rFonts w:ascii="Arial" w:hAnsi="Arial" w:cs="Arial"/>
          <w:color w:val="auto"/>
        </w:rPr>
        <w:t>publică,republicată,cu</w:t>
      </w:r>
      <w:proofErr w:type="spellEnd"/>
      <w:r w:rsidRPr="003C4090">
        <w:rPr>
          <w:rFonts w:ascii="Arial" w:hAnsi="Arial" w:cs="Arial"/>
          <w:color w:val="auto"/>
        </w:rPr>
        <w:t xml:space="preserve"> </w:t>
      </w:r>
      <w:proofErr w:type="spellStart"/>
      <w:r w:rsidRPr="003C4090">
        <w:rPr>
          <w:rFonts w:ascii="Arial" w:hAnsi="Arial" w:cs="Arial"/>
          <w:color w:val="auto"/>
        </w:rPr>
        <w:t>modificările</w:t>
      </w:r>
      <w:proofErr w:type="spellEnd"/>
      <w:r w:rsidRPr="003C4090">
        <w:rPr>
          <w:rFonts w:ascii="Arial" w:hAnsi="Arial" w:cs="Arial"/>
          <w:color w:val="auto"/>
        </w:rPr>
        <w:t xml:space="preserve"> </w:t>
      </w:r>
      <w:proofErr w:type="spellStart"/>
      <w:r w:rsidRPr="003C4090">
        <w:rPr>
          <w:rFonts w:ascii="Arial" w:hAnsi="Arial" w:cs="Arial"/>
          <w:color w:val="auto"/>
        </w:rPr>
        <w:t>și</w:t>
      </w:r>
      <w:proofErr w:type="spellEnd"/>
      <w:r w:rsidRPr="003C4090">
        <w:rPr>
          <w:rFonts w:ascii="Arial" w:hAnsi="Arial" w:cs="Arial"/>
          <w:color w:val="auto"/>
        </w:rPr>
        <w:t xml:space="preserve"> </w:t>
      </w:r>
      <w:proofErr w:type="spellStart"/>
      <w:r w:rsidRPr="003C4090">
        <w:rPr>
          <w:rFonts w:ascii="Arial" w:hAnsi="Arial" w:cs="Arial"/>
          <w:color w:val="auto"/>
        </w:rPr>
        <w:t>completările</w:t>
      </w:r>
      <w:proofErr w:type="spellEnd"/>
      <w:r w:rsidRPr="003C4090">
        <w:rPr>
          <w:rFonts w:ascii="Arial" w:hAnsi="Arial" w:cs="Arial"/>
          <w:color w:val="auto"/>
        </w:rPr>
        <w:t xml:space="preserve"> </w:t>
      </w:r>
      <w:proofErr w:type="spellStart"/>
      <w:r w:rsidRPr="003C4090">
        <w:rPr>
          <w:rFonts w:ascii="Arial" w:hAnsi="Arial" w:cs="Arial"/>
          <w:color w:val="auto"/>
        </w:rPr>
        <w:t>ulterioare</w:t>
      </w:r>
      <w:proofErr w:type="spellEnd"/>
      <w:r w:rsidRPr="003C4090">
        <w:rPr>
          <w:rFonts w:ascii="Arial" w:hAnsi="Arial" w:cs="Arial"/>
          <w:color w:val="auto"/>
        </w:rPr>
        <w:t>,</w:t>
      </w:r>
    </w:p>
    <w:p w14:paraId="6EEB0209" w14:textId="04FDCB39" w:rsidR="003C4090" w:rsidRPr="003C4090" w:rsidRDefault="003C4090" w:rsidP="003C409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proofErr w:type="spellStart"/>
      <w:r w:rsidRPr="003C4090">
        <w:rPr>
          <w:rFonts w:ascii="Arial" w:hAnsi="Arial" w:cs="Arial"/>
          <w:color w:val="000000"/>
          <w:lang w:eastAsia="en-GB"/>
        </w:rPr>
        <w:t>În</w:t>
      </w:r>
      <w:proofErr w:type="spellEnd"/>
      <w:r w:rsidRPr="003C4090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3C4090">
        <w:rPr>
          <w:rFonts w:ascii="Arial" w:hAnsi="Arial" w:cs="Arial"/>
          <w:color w:val="000000"/>
          <w:lang w:eastAsia="en-GB"/>
        </w:rPr>
        <w:t>temeiul</w:t>
      </w:r>
      <w:proofErr w:type="spellEnd"/>
      <w:r w:rsidRPr="003C4090">
        <w:rPr>
          <w:rFonts w:ascii="Arial" w:hAnsi="Arial" w:cs="Arial"/>
          <w:color w:val="000000"/>
          <w:lang w:eastAsia="en-GB"/>
        </w:rPr>
        <w:t xml:space="preserve">  art.</w:t>
      </w:r>
      <w:proofErr w:type="gramEnd"/>
      <w:r w:rsidRPr="003C4090">
        <w:rPr>
          <w:rFonts w:ascii="Arial" w:hAnsi="Arial" w:cs="Arial"/>
          <w:color w:val="000000"/>
          <w:lang w:eastAsia="en-GB"/>
        </w:rPr>
        <w:t>196,alin.(1),</w:t>
      </w:r>
      <w:proofErr w:type="spellStart"/>
      <w:r w:rsidRPr="003C4090">
        <w:rPr>
          <w:rFonts w:ascii="Arial" w:hAnsi="Arial" w:cs="Arial"/>
          <w:color w:val="000000"/>
          <w:lang w:eastAsia="en-GB"/>
        </w:rPr>
        <w:t>lit.”a</w:t>
      </w:r>
      <w:proofErr w:type="spellEnd"/>
      <w:r w:rsidRPr="003C4090">
        <w:rPr>
          <w:rFonts w:ascii="Arial" w:hAnsi="Arial" w:cs="Arial"/>
          <w:color w:val="000000"/>
          <w:lang w:eastAsia="en-GB"/>
        </w:rPr>
        <w:t xml:space="preserve">”, </w:t>
      </w:r>
      <w:proofErr w:type="spellStart"/>
      <w:r w:rsidRPr="003C4090">
        <w:rPr>
          <w:rFonts w:ascii="Arial" w:hAnsi="Arial" w:cs="Arial"/>
          <w:color w:val="000000"/>
          <w:lang w:eastAsia="en-GB"/>
        </w:rPr>
        <w:t>coroborat</w:t>
      </w:r>
      <w:proofErr w:type="spellEnd"/>
      <w:r w:rsidRPr="003C4090">
        <w:rPr>
          <w:rFonts w:ascii="Arial" w:hAnsi="Arial" w:cs="Arial"/>
          <w:color w:val="000000"/>
          <w:lang w:eastAsia="en-GB"/>
        </w:rPr>
        <w:t xml:space="preserve"> cu </w:t>
      </w:r>
      <w:proofErr w:type="spellStart"/>
      <w:r w:rsidRPr="003C4090">
        <w:rPr>
          <w:rFonts w:ascii="Arial" w:hAnsi="Arial" w:cs="Arial"/>
          <w:color w:val="000000"/>
          <w:lang w:eastAsia="en-GB"/>
        </w:rPr>
        <w:t>prevederile</w:t>
      </w:r>
      <w:proofErr w:type="spellEnd"/>
      <w:r w:rsidRPr="003C4090">
        <w:rPr>
          <w:rFonts w:ascii="Arial" w:hAnsi="Arial" w:cs="Arial"/>
          <w:color w:val="000000"/>
          <w:lang w:eastAsia="en-GB"/>
        </w:rPr>
        <w:t xml:space="preserve"> art.243,alin.(1),lit. ”a” din OUG nr.57/2019, </w:t>
      </w:r>
      <w:proofErr w:type="spellStart"/>
      <w:r w:rsidRPr="003C4090">
        <w:rPr>
          <w:rFonts w:ascii="Arial" w:hAnsi="Arial" w:cs="Arial"/>
          <w:color w:val="000000"/>
          <w:lang w:eastAsia="en-GB"/>
        </w:rPr>
        <w:t>privind</w:t>
      </w:r>
      <w:proofErr w:type="spellEnd"/>
      <w:r w:rsidRPr="003C4090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3C4090">
        <w:rPr>
          <w:rFonts w:ascii="Arial" w:hAnsi="Arial" w:cs="Arial"/>
          <w:color w:val="000000"/>
          <w:lang w:eastAsia="en-GB"/>
        </w:rPr>
        <w:t>Codul</w:t>
      </w:r>
      <w:proofErr w:type="spellEnd"/>
      <w:r w:rsidRPr="003C4090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3C4090">
        <w:rPr>
          <w:rFonts w:ascii="Arial" w:hAnsi="Arial" w:cs="Arial"/>
          <w:color w:val="000000"/>
          <w:lang w:eastAsia="en-GB"/>
        </w:rPr>
        <w:t>Administrativ</w:t>
      </w:r>
      <w:proofErr w:type="spellEnd"/>
      <w:r w:rsidRPr="003C4090">
        <w:rPr>
          <w:rFonts w:ascii="Arial" w:hAnsi="Arial" w:cs="Arial"/>
          <w:color w:val="000000"/>
          <w:lang w:eastAsia="en-GB"/>
        </w:rPr>
        <w:t xml:space="preserve">, </w:t>
      </w:r>
      <w:r w:rsidRPr="003C4090">
        <w:rPr>
          <w:rFonts w:ascii="Arial" w:hAnsi="Arial" w:cs="Arial"/>
          <w:lang w:val="ro-RO"/>
        </w:rPr>
        <w:t xml:space="preserve">cu modificările și completările ulterioare, </w:t>
      </w:r>
    </w:p>
    <w:p w14:paraId="48B9FFC4" w14:textId="77777777" w:rsidR="003C4090" w:rsidRPr="003C4090" w:rsidRDefault="003C4090" w:rsidP="003C4090">
      <w:pPr>
        <w:jc w:val="both"/>
        <w:rPr>
          <w:rFonts w:ascii="Arial" w:hAnsi="Arial" w:cs="Arial"/>
          <w:color w:val="000000"/>
          <w:lang w:eastAsia="en-GB"/>
        </w:rPr>
      </w:pPr>
    </w:p>
    <w:p w14:paraId="2295DCA5" w14:textId="77777777" w:rsidR="003C4090" w:rsidRPr="003C4090" w:rsidRDefault="003C4090" w:rsidP="003C4090">
      <w:pPr>
        <w:jc w:val="both"/>
        <w:rPr>
          <w:rFonts w:ascii="Arial" w:hAnsi="Arial" w:cs="Arial"/>
          <w:color w:val="000000"/>
          <w:sz w:val="28"/>
          <w:szCs w:val="28"/>
          <w:lang w:eastAsia="en-GB"/>
        </w:rPr>
      </w:pPr>
    </w:p>
    <w:p w14:paraId="6A3E62A2" w14:textId="77777777" w:rsidR="003C4090" w:rsidRPr="003C4090" w:rsidRDefault="003C4090" w:rsidP="003C4090">
      <w:pPr>
        <w:jc w:val="both"/>
        <w:rPr>
          <w:rFonts w:ascii="Arial" w:hAnsi="Arial" w:cs="Arial"/>
          <w:color w:val="000000"/>
          <w:sz w:val="28"/>
          <w:szCs w:val="28"/>
          <w:lang w:eastAsia="en-GB"/>
        </w:rPr>
      </w:pPr>
      <w:r w:rsidRPr="003C4090">
        <w:rPr>
          <w:rFonts w:ascii="Arial" w:hAnsi="Arial" w:cs="Arial"/>
          <w:color w:val="000000"/>
          <w:sz w:val="28"/>
          <w:szCs w:val="28"/>
          <w:lang w:eastAsia="en-GB"/>
        </w:rPr>
        <w:tab/>
      </w:r>
      <w:r w:rsidRPr="003C4090">
        <w:rPr>
          <w:rFonts w:ascii="Arial" w:hAnsi="Arial" w:cs="Arial"/>
          <w:color w:val="000000"/>
          <w:sz w:val="28"/>
          <w:szCs w:val="28"/>
          <w:lang w:eastAsia="en-GB"/>
        </w:rPr>
        <w:tab/>
        <w:t>H o t ă r â ș t e:</w:t>
      </w:r>
    </w:p>
    <w:p w14:paraId="765ABFA2" w14:textId="77777777" w:rsidR="003C4090" w:rsidRDefault="003C4090" w:rsidP="003C4090">
      <w:pPr>
        <w:jc w:val="both"/>
        <w:rPr>
          <w:sz w:val="28"/>
          <w:lang w:val="ro-RO"/>
        </w:rPr>
      </w:pPr>
    </w:p>
    <w:p w14:paraId="6CEAA960" w14:textId="1276A171" w:rsidR="00B44F36" w:rsidRPr="003C4090" w:rsidRDefault="00B44F36" w:rsidP="00B44F36">
      <w:pPr>
        <w:pStyle w:val="NoSpacing"/>
        <w:jc w:val="both"/>
        <w:rPr>
          <w:rFonts w:ascii="Arial" w:hAnsi="Arial" w:cs="Arial"/>
          <w:bCs/>
          <w:color w:val="auto"/>
          <w:sz w:val="28"/>
          <w:szCs w:val="28"/>
          <w:lang w:val="en-GB"/>
        </w:rPr>
      </w:pPr>
    </w:p>
    <w:p w14:paraId="0170CC0D" w14:textId="1F55A04F" w:rsidR="00B44F36" w:rsidRPr="003C4090" w:rsidRDefault="00B44F36" w:rsidP="00B44F36">
      <w:pPr>
        <w:pStyle w:val="NoSpacing"/>
        <w:jc w:val="both"/>
        <w:rPr>
          <w:rFonts w:ascii="Arial" w:hAnsi="Arial" w:cs="Arial"/>
          <w:bCs/>
          <w:color w:val="auto"/>
          <w:sz w:val="28"/>
          <w:szCs w:val="28"/>
          <w:lang w:val="en-GB"/>
        </w:rPr>
      </w:pPr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ab/>
      </w:r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ab/>
        <w:t xml:space="preserve">Art.1.Se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acceptă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donația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din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partea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societății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SC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Tothcar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</w:t>
      </w:r>
      <w:proofErr w:type="gram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Company  </w:t>
      </w:r>
      <w:r w:rsidR="003C4090"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Im</w:t>
      </w:r>
      <w:r w:rsidR="003C4090">
        <w:rPr>
          <w:rFonts w:ascii="Arial" w:hAnsi="Arial" w:cs="Arial"/>
          <w:bCs/>
          <w:color w:val="auto"/>
          <w:sz w:val="28"/>
          <w:szCs w:val="28"/>
          <w:lang w:val="en-GB"/>
        </w:rPr>
        <w:t>pex</w:t>
      </w:r>
      <w:proofErr w:type="gramEnd"/>
      <w:r w:rsid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</w:t>
      </w:r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SRL ,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având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în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sediul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în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com.Corunca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nr.420,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înregistrat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în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registrul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Comerțului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sub Nr.J26/581/1997,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având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CIF RO9692851,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reprezentat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prin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Toth Karoly,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constând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din  80 de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buc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de mobilier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birotică-masă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birou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>-.</w:t>
      </w:r>
    </w:p>
    <w:p w14:paraId="5F50D215" w14:textId="77777777" w:rsidR="00B44F36" w:rsidRDefault="00B44F36" w:rsidP="00B44F36">
      <w:pPr>
        <w:pStyle w:val="NoSpacing"/>
        <w:jc w:val="both"/>
        <w:rPr>
          <w:rFonts w:ascii="Arial" w:hAnsi="Arial" w:cs="Arial"/>
          <w:bCs/>
          <w:color w:val="auto"/>
          <w:sz w:val="28"/>
          <w:szCs w:val="28"/>
          <w:lang w:val="pt-BR"/>
        </w:rPr>
      </w:pPr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ab/>
      </w:r>
      <w:r w:rsidRPr="003C4090">
        <w:rPr>
          <w:rFonts w:ascii="Arial" w:hAnsi="Arial" w:cs="Arial"/>
          <w:bCs/>
          <w:color w:val="auto"/>
          <w:sz w:val="28"/>
          <w:szCs w:val="28"/>
          <w:lang w:val="en-GB"/>
        </w:rPr>
        <w:tab/>
      </w:r>
      <w:r>
        <w:rPr>
          <w:rFonts w:ascii="Arial" w:hAnsi="Arial" w:cs="Arial"/>
          <w:bCs/>
          <w:color w:val="auto"/>
          <w:sz w:val="28"/>
          <w:szCs w:val="28"/>
          <w:lang w:val="pt-BR"/>
        </w:rPr>
        <w:t>Art.2.Se aprobă Contractul de donație,conform anexei la prezenta.</w:t>
      </w:r>
    </w:p>
    <w:p w14:paraId="3A9854C9" w14:textId="77777777" w:rsidR="00B44F36" w:rsidRDefault="00B44F36" w:rsidP="00B44F36">
      <w:pPr>
        <w:pStyle w:val="NoSpacing"/>
        <w:jc w:val="both"/>
        <w:rPr>
          <w:rFonts w:ascii="Arial" w:hAnsi="Arial" w:cs="Arial"/>
          <w:bCs/>
          <w:color w:val="auto"/>
          <w:sz w:val="28"/>
          <w:szCs w:val="28"/>
          <w:lang w:val="pt-BR"/>
        </w:rPr>
      </w:pPr>
      <w:r>
        <w:rPr>
          <w:rFonts w:ascii="Arial" w:hAnsi="Arial" w:cs="Arial"/>
          <w:bCs/>
          <w:color w:val="auto"/>
          <w:sz w:val="28"/>
          <w:szCs w:val="28"/>
          <w:lang w:val="pt-BR"/>
        </w:rPr>
        <w:tab/>
      </w:r>
      <w:r>
        <w:rPr>
          <w:rFonts w:ascii="Arial" w:hAnsi="Arial" w:cs="Arial"/>
          <w:bCs/>
          <w:color w:val="auto"/>
          <w:sz w:val="28"/>
          <w:szCs w:val="28"/>
          <w:lang w:val="pt-BR"/>
        </w:rPr>
        <w:tab/>
        <w:t>Art.3.Se împuternicește Primarul comunei Acățari,d-ul Osvath Csaba,să semneze Contractul susmenționat.</w:t>
      </w:r>
    </w:p>
    <w:p w14:paraId="00F96A35" w14:textId="1C19C1FC" w:rsidR="00B44F36" w:rsidRDefault="00B44F36" w:rsidP="00B44F36">
      <w:pPr>
        <w:pStyle w:val="NoSpacing"/>
        <w:jc w:val="both"/>
        <w:rPr>
          <w:rFonts w:ascii="Arial" w:hAnsi="Arial" w:cs="Arial"/>
          <w:bCs/>
          <w:color w:val="auto"/>
          <w:sz w:val="28"/>
          <w:szCs w:val="28"/>
          <w:lang w:val="pt-BR"/>
        </w:rPr>
      </w:pPr>
      <w:r>
        <w:rPr>
          <w:rFonts w:ascii="Arial" w:hAnsi="Arial" w:cs="Arial"/>
          <w:bCs/>
          <w:color w:val="auto"/>
          <w:sz w:val="28"/>
          <w:szCs w:val="28"/>
          <w:lang w:val="pt-BR"/>
        </w:rPr>
        <w:tab/>
      </w:r>
      <w:r>
        <w:rPr>
          <w:rFonts w:ascii="Arial" w:hAnsi="Arial" w:cs="Arial"/>
          <w:bCs/>
          <w:color w:val="auto"/>
          <w:sz w:val="28"/>
          <w:szCs w:val="28"/>
          <w:lang w:val="pt-BR"/>
        </w:rPr>
        <w:tab/>
        <w:t>Art.4.Bun</w:t>
      </w:r>
      <w:r w:rsidR="003C4090">
        <w:rPr>
          <w:rFonts w:ascii="Arial" w:hAnsi="Arial" w:cs="Arial"/>
          <w:bCs/>
          <w:color w:val="auto"/>
          <w:sz w:val="28"/>
          <w:szCs w:val="28"/>
          <w:lang w:val="pt-BR"/>
        </w:rPr>
        <w:t>uri</w:t>
      </w:r>
      <w:r>
        <w:rPr>
          <w:rFonts w:ascii="Arial" w:hAnsi="Arial" w:cs="Arial"/>
          <w:bCs/>
          <w:color w:val="auto"/>
          <w:sz w:val="28"/>
          <w:szCs w:val="28"/>
          <w:lang w:val="pt-BR"/>
        </w:rPr>
        <w:t>l</w:t>
      </w:r>
      <w:r w:rsidR="003C4090">
        <w:rPr>
          <w:rFonts w:ascii="Arial" w:hAnsi="Arial" w:cs="Arial"/>
          <w:bCs/>
          <w:color w:val="auto"/>
          <w:sz w:val="28"/>
          <w:szCs w:val="28"/>
          <w:lang w:val="pt-BR"/>
        </w:rPr>
        <w:t>e</w:t>
      </w:r>
      <w:r>
        <w:rPr>
          <w:rFonts w:ascii="Arial" w:hAnsi="Arial" w:cs="Arial"/>
          <w:bCs/>
          <w:color w:val="auto"/>
          <w:sz w:val="28"/>
          <w:szCs w:val="28"/>
          <w:lang w:val="pt-BR"/>
        </w:rPr>
        <w:t xml:space="preserve"> susmenționat</w:t>
      </w:r>
      <w:r w:rsidR="003C4090">
        <w:rPr>
          <w:rFonts w:ascii="Arial" w:hAnsi="Arial" w:cs="Arial"/>
          <w:bCs/>
          <w:color w:val="auto"/>
          <w:sz w:val="28"/>
          <w:szCs w:val="28"/>
          <w:lang w:val="pt-BR"/>
        </w:rPr>
        <w:t>e</w:t>
      </w:r>
      <w:r>
        <w:rPr>
          <w:rFonts w:ascii="Arial" w:hAnsi="Arial" w:cs="Arial"/>
          <w:bCs/>
          <w:color w:val="auto"/>
          <w:sz w:val="28"/>
          <w:szCs w:val="28"/>
          <w:lang w:val="pt-BR"/>
        </w:rPr>
        <w:t xml:space="preserve"> v</w:t>
      </w:r>
      <w:r w:rsidR="003C4090">
        <w:rPr>
          <w:rFonts w:ascii="Arial" w:hAnsi="Arial" w:cs="Arial"/>
          <w:bCs/>
          <w:color w:val="auto"/>
          <w:sz w:val="28"/>
          <w:szCs w:val="28"/>
          <w:lang w:val="pt-BR"/>
        </w:rPr>
        <w:t>or</w:t>
      </w:r>
      <w:r>
        <w:rPr>
          <w:rFonts w:ascii="Arial" w:hAnsi="Arial" w:cs="Arial"/>
          <w:bCs/>
          <w:color w:val="auto"/>
          <w:sz w:val="28"/>
          <w:szCs w:val="28"/>
          <w:lang w:val="pt-BR"/>
        </w:rPr>
        <w:t xml:space="preserve"> fi înregistrat în contabilitatea Primăriei.</w:t>
      </w:r>
    </w:p>
    <w:p w14:paraId="7B6C15CB" w14:textId="77777777" w:rsidR="00B44F36" w:rsidRDefault="00B44F36" w:rsidP="00B44F36">
      <w:pPr>
        <w:pStyle w:val="NoSpacing"/>
        <w:jc w:val="both"/>
        <w:rPr>
          <w:rFonts w:ascii="Arial" w:hAnsi="Arial" w:cs="Arial"/>
          <w:bCs/>
          <w:color w:val="auto"/>
          <w:sz w:val="28"/>
          <w:szCs w:val="28"/>
          <w:lang w:val="pt-BR"/>
        </w:rPr>
      </w:pPr>
      <w:r>
        <w:rPr>
          <w:rFonts w:ascii="Arial" w:hAnsi="Arial" w:cs="Arial"/>
          <w:bCs/>
          <w:color w:val="auto"/>
          <w:sz w:val="28"/>
          <w:szCs w:val="28"/>
          <w:lang w:val="pt-BR"/>
        </w:rPr>
        <w:tab/>
      </w:r>
      <w:r>
        <w:rPr>
          <w:rFonts w:ascii="Arial" w:hAnsi="Arial" w:cs="Arial"/>
          <w:bCs/>
          <w:color w:val="auto"/>
          <w:sz w:val="28"/>
          <w:szCs w:val="28"/>
          <w:lang w:val="pt-BR"/>
        </w:rPr>
        <w:tab/>
        <w:t>Art.5.Prezenta se aduce la cunoștință publică și se comunică cu:</w:t>
      </w:r>
    </w:p>
    <w:p w14:paraId="7C8D02D5" w14:textId="77777777" w:rsidR="00B44F36" w:rsidRDefault="00B44F36" w:rsidP="00B44F36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color w:val="auto"/>
          <w:sz w:val="28"/>
          <w:szCs w:val="28"/>
        </w:rPr>
      </w:pPr>
      <w:proofErr w:type="spellStart"/>
      <w:r>
        <w:rPr>
          <w:rFonts w:ascii="Arial" w:hAnsi="Arial" w:cs="Arial"/>
          <w:bCs/>
          <w:color w:val="auto"/>
          <w:sz w:val="28"/>
          <w:szCs w:val="28"/>
        </w:rPr>
        <w:t>Primarul</w:t>
      </w:r>
      <w:proofErr w:type="spellEnd"/>
      <w:r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8"/>
          <w:szCs w:val="28"/>
        </w:rPr>
        <w:t>comunei</w:t>
      </w:r>
      <w:proofErr w:type="spellEnd"/>
      <w:r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8"/>
          <w:szCs w:val="28"/>
        </w:rPr>
        <w:t>Acățari</w:t>
      </w:r>
      <w:proofErr w:type="spellEnd"/>
    </w:p>
    <w:p w14:paraId="48B294F2" w14:textId="77777777" w:rsidR="00B44F36" w:rsidRDefault="00B44F36" w:rsidP="00B44F36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color w:val="auto"/>
          <w:sz w:val="28"/>
          <w:szCs w:val="28"/>
        </w:rPr>
      </w:pPr>
      <w:proofErr w:type="spellStart"/>
      <w:r>
        <w:rPr>
          <w:rFonts w:ascii="Arial" w:hAnsi="Arial" w:cs="Arial"/>
          <w:bCs/>
          <w:color w:val="auto"/>
          <w:sz w:val="28"/>
          <w:szCs w:val="28"/>
        </w:rPr>
        <w:t>Instituția</w:t>
      </w:r>
      <w:proofErr w:type="spellEnd"/>
      <w:r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8"/>
          <w:szCs w:val="28"/>
        </w:rPr>
        <w:t>Prefectului-</w:t>
      </w:r>
      <w:proofErr w:type="gramStart"/>
      <w:r>
        <w:rPr>
          <w:rFonts w:ascii="Arial" w:hAnsi="Arial" w:cs="Arial"/>
          <w:bCs/>
          <w:color w:val="auto"/>
          <w:sz w:val="28"/>
          <w:szCs w:val="28"/>
        </w:rPr>
        <w:t>jud.Mureș</w:t>
      </w:r>
      <w:proofErr w:type="spellEnd"/>
      <w:proofErr w:type="gramEnd"/>
    </w:p>
    <w:p w14:paraId="0608F397" w14:textId="0135DF26" w:rsidR="00B44F36" w:rsidRDefault="00B44F36" w:rsidP="00B44F36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3C4090">
        <w:rPr>
          <w:rFonts w:ascii="Arial" w:hAnsi="Arial" w:cs="Arial"/>
          <w:bCs/>
          <w:color w:val="auto"/>
          <w:sz w:val="28"/>
          <w:szCs w:val="28"/>
        </w:rPr>
        <w:t xml:space="preserve">SC </w:t>
      </w:r>
      <w:proofErr w:type="spellStart"/>
      <w:r w:rsidRPr="003C4090">
        <w:rPr>
          <w:rFonts w:ascii="Arial" w:hAnsi="Arial" w:cs="Arial"/>
          <w:bCs/>
          <w:color w:val="auto"/>
          <w:sz w:val="28"/>
          <w:szCs w:val="28"/>
        </w:rPr>
        <w:t>Tothcar</w:t>
      </w:r>
      <w:proofErr w:type="spellEnd"/>
      <w:r w:rsidRPr="003C4090">
        <w:rPr>
          <w:rFonts w:ascii="Arial" w:hAnsi="Arial" w:cs="Arial"/>
          <w:bCs/>
          <w:color w:val="auto"/>
          <w:sz w:val="28"/>
          <w:szCs w:val="28"/>
        </w:rPr>
        <w:t xml:space="preserve"> Company</w:t>
      </w:r>
      <w:r w:rsidR="003C4090" w:rsidRPr="003C4090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gramStart"/>
      <w:r w:rsidR="003C4090" w:rsidRPr="003C4090">
        <w:rPr>
          <w:rFonts w:ascii="Arial" w:hAnsi="Arial" w:cs="Arial"/>
          <w:bCs/>
          <w:color w:val="auto"/>
          <w:sz w:val="28"/>
          <w:szCs w:val="28"/>
        </w:rPr>
        <w:t>Impex</w:t>
      </w:r>
      <w:r w:rsidRPr="003C4090">
        <w:rPr>
          <w:rFonts w:ascii="Arial" w:hAnsi="Arial" w:cs="Arial"/>
          <w:bCs/>
          <w:color w:val="auto"/>
          <w:sz w:val="28"/>
          <w:szCs w:val="28"/>
        </w:rPr>
        <w:t xml:space="preserve">  SRL</w:t>
      </w:r>
      <w:proofErr w:type="gramEnd"/>
    </w:p>
    <w:p w14:paraId="70EB2B22" w14:textId="77777777" w:rsidR="003C4090" w:rsidRDefault="003C4090" w:rsidP="003C4090">
      <w:pPr>
        <w:pStyle w:val="NoSpacing"/>
        <w:ind w:left="1080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14:paraId="30E5DD5B" w14:textId="77777777" w:rsidR="004F01DE" w:rsidRDefault="004F01DE"/>
    <w:p w14:paraId="28919872" w14:textId="77777777" w:rsidR="003C4090" w:rsidRPr="003C4090" w:rsidRDefault="003C4090" w:rsidP="003C4090">
      <w:pPr>
        <w:pStyle w:val="NoSpacing"/>
        <w:rPr>
          <w:rFonts w:ascii="Arial" w:hAnsi="Arial" w:cs="Arial"/>
          <w:color w:val="auto"/>
          <w:sz w:val="28"/>
          <w:szCs w:val="28"/>
          <w:lang w:val="pt-BR"/>
        </w:rPr>
      </w:pPr>
      <w:r w:rsidRPr="003C4090">
        <w:rPr>
          <w:rFonts w:ascii="Arial" w:hAnsi="Arial" w:cs="Arial"/>
          <w:color w:val="auto"/>
        </w:rPr>
        <w:t xml:space="preserve">               </w:t>
      </w:r>
      <w:r w:rsidRPr="003C4090">
        <w:rPr>
          <w:rFonts w:ascii="Arial" w:hAnsi="Arial" w:cs="Arial"/>
          <w:color w:val="auto"/>
          <w:sz w:val="28"/>
          <w:szCs w:val="28"/>
        </w:rPr>
        <w:t xml:space="preserve"> </w:t>
      </w:r>
      <w:r w:rsidRPr="003C4090">
        <w:rPr>
          <w:rFonts w:ascii="Arial" w:hAnsi="Arial" w:cs="Arial"/>
          <w:color w:val="auto"/>
          <w:sz w:val="28"/>
          <w:szCs w:val="28"/>
          <w:lang w:val="pt-BR"/>
        </w:rPr>
        <w:t>Preşedinte de şedinţă,</w:t>
      </w:r>
    </w:p>
    <w:p w14:paraId="74920622" w14:textId="77777777" w:rsidR="003C4090" w:rsidRPr="003C4090" w:rsidRDefault="003C4090" w:rsidP="003C4090">
      <w:pPr>
        <w:pStyle w:val="NoSpacing"/>
        <w:rPr>
          <w:rFonts w:ascii="Arial" w:hAnsi="Arial" w:cs="Arial"/>
          <w:color w:val="auto"/>
          <w:sz w:val="28"/>
          <w:szCs w:val="28"/>
          <w:lang w:val="pt-BR"/>
        </w:rPr>
      </w:pPr>
      <w:r w:rsidRPr="003C4090">
        <w:rPr>
          <w:rFonts w:ascii="Arial" w:hAnsi="Arial" w:cs="Arial"/>
          <w:color w:val="auto"/>
          <w:sz w:val="28"/>
          <w:szCs w:val="28"/>
          <w:lang w:val="pt-BR"/>
        </w:rPr>
        <w:t xml:space="preserve">                    Nagy Albert</w:t>
      </w:r>
      <w:r w:rsidRPr="003C4090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3C4090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3C4090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3C4090">
        <w:rPr>
          <w:rFonts w:ascii="Arial" w:hAnsi="Arial" w:cs="Arial"/>
          <w:color w:val="auto"/>
          <w:sz w:val="28"/>
          <w:szCs w:val="28"/>
          <w:lang w:val="pt-BR"/>
        </w:rPr>
        <w:tab/>
      </w:r>
    </w:p>
    <w:p w14:paraId="21023373" w14:textId="77777777" w:rsidR="003C4090" w:rsidRPr="003C4090" w:rsidRDefault="003C4090" w:rsidP="003C4090">
      <w:pPr>
        <w:pStyle w:val="NoSpacing"/>
        <w:rPr>
          <w:rFonts w:ascii="Arial" w:hAnsi="Arial" w:cs="Arial"/>
          <w:color w:val="auto"/>
          <w:sz w:val="28"/>
          <w:szCs w:val="28"/>
          <w:lang w:val="pt-BR"/>
        </w:rPr>
      </w:pPr>
      <w:r w:rsidRPr="003C4090">
        <w:rPr>
          <w:rFonts w:ascii="Arial" w:hAnsi="Arial" w:cs="Arial"/>
          <w:color w:val="auto"/>
          <w:sz w:val="28"/>
          <w:szCs w:val="28"/>
          <w:lang w:val="pt-BR"/>
        </w:rPr>
        <w:t xml:space="preserve">                                                                                           Contrasemnează,</w:t>
      </w:r>
    </w:p>
    <w:p w14:paraId="6C7C883C" w14:textId="77777777" w:rsidR="003C4090" w:rsidRPr="003C4090" w:rsidRDefault="003C4090" w:rsidP="003C4090">
      <w:pPr>
        <w:pStyle w:val="NoSpacing"/>
        <w:rPr>
          <w:rFonts w:ascii="Arial" w:hAnsi="Arial" w:cs="Arial"/>
          <w:color w:val="auto"/>
          <w:sz w:val="28"/>
          <w:szCs w:val="28"/>
          <w:lang w:val="pt-BR"/>
        </w:rPr>
      </w:pPr>
      <w:r w:rsidRPr="003C4090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3C4090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3C4090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3C4090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3C4090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3C4090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3C4090">
        <w:rPr>
          <w:rFonts w:ascii="Arial" w:hAnsi="Arial" w:cs="Arial"/>
          <w:color w:val="auto"/>
          <w:sz w:val="28"/>
          <w:szCs w:val="28"/>
          <w:lang w:val="pt-BR"/>
        </w:rPr>
        <w:tab/>
        <w:t xml:space="preserve">                            Secretar general,</w:t>
      </w:r>
    </w:p>
    <w:p w14:paraId="34E5F1B8" w14:textId="00834E40" w:rsidR="003C4090" w:rsidRPr="003C4090" w:rsidRDefault="003C4090" w:rsidP="003C4090">
      <w:pPr>
        <w:ind w:left="708"/>
      </w:pPr>
      <w:r w:rsidRPr="003C4090">
        <w:rPr>
          <w:rFonts w:ascii="Arial" w:hAnsi="Arial" w:cs="Arial"/>
          <w:sz w:val="28"/>
          <w:szCs w:val="28"/>
          <w:lang w:val="pt-BR"/>
        </w:rPr>
        <w:tab/>
      </w:r>
      <w:r w:rsidRPr="003C4090">
        <w:rPr>
          <w:rFonts w:ascii="Arial" w:hAnsi="Arial" w:cs="Arial"/>
          <w:sz w:val="28"/>
          <w:szCs w:val="28"/>
          <w:lang w:val="pt-BR"/>
        </w:rPr>
        <w:tab/>
      </w:r>
      <w:r w:rsidRPr="003C4090">
        <w:rPr>
          <w:rFonts w:ascii="Arial" w:hAnsi="Arial" w:cs="Arial"/>
          <w:sz w:val="28"/>
          <w:szCs w:val="28"/>
          <w:lang w:val="pt-BR"/>
        </w:rPr>
        <w:tab/>
      </w:r>
      <w:r w:rsidRPr="003C4090">
        <w:rPr>
          <w:rFonts w:ascii="Arial" w:hAnsi="Arial" w:cs="Arial"/>
          <w:sz w:val="28"/>
          <w:szCs w:val="28"/>
          <w:lang w:val="pt-BR"/>
        </w:rPr>
        <w:tab/>
      </w:r>
      <w:r w:rsidRPr="003C4090">
        <w:rPr>
          <w:rFonts w:ascii="Arial" w:hAnsi="Arial" w:cs="Arial"/>
          <w:sz w:val="28"/>
          <w:szCs w:val="28"/>
          <w:lang w:val="pt-BR"/>
        </w:rPr>
        <w:tab/>
      </w:r>
      <w:r w:rsidRPr="003C4090">
        <w:rPr>
          <w:rFonts w:ascii="Arial" w:hAnsi="Arial" w:cs="Arial"/>
          <w:sz w:val="28"/>
          <w:szCs w:val="28"/>
          <w:lang w:val="pt-BR"/>
        </w:rPr>
        <w:tab/>
      </w:r>
      <w:r w:rsidRPr="003C4090">
        <w:rPr>
          <w:rFonts w:ascii="Arial" w:hAnsi="Arial" w:cs="Arial"/>
          <w:sz w:val="28"/>
          <w:szCs w:val="28"/>
          <w:lang w:val="pt-BR"/>
        </w:rPr>
        <w:tab/>
        <w:t xml:space="preserve">                      Jozsa Ferenc</w:t>
      </w:r>
    </w:p>
    <w:sectPr w:rsidR="003C4090" w:rsidRPr="003C4090" w:rsidSect="003C4090">
      <w:pgSz w:w="11906" w:h="16838"/>
      <w:pgMar w:top="142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48D0"/>
    <w:multiLevelType w:val="hybridMultilevel"/>
    <w:tmpl w:val="A8FA2AEE"/>
    <w:lvl w:ilvl="0" w:tplc="42CE6C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198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36"/>
    <w:rsid w:val="003C4090"/>
    <w:rsid w:val="004F01DE"/>
    <w:rsid w:val="005A624D"/>
    <w:rsid w:val="009B3D94"/>
    <w:rsid w:val="00B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A41CD"/>
  <w15:chartTrackingRefBased/>
  <w15:docId w15:val="{7BB8642D-D039-4FFF-B406-4AB80F61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F36"/>
    <w:pPr>
      <w:keepNext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B44F36"/>
    <w:pPr>
      <w:keepNext/>
      <w:jc w:val="center"/>
      <w:outlineLvl w:val="4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4F36"/>
    <w:rPr>
      <w:rFonts w:ascii="Times New Roman" w:eastAsia="Times New Roman" w:hAnsi="Times New Roman" w:cs="Times New Roman"/>
      <w:kern w:val="0"/>
      <w:sz w:val="28"/>
      <w:szCs w:val="28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44F36"/>
    <w:rPr>
      <w:rFonts w:ascii="Times New Roman" w:eastAsia="Times New Roman" w:hAnsi="Times New Roman" w:cs="Times New Roman"/>
      <w:b/>
      <w:bCs/>
      <w:kern w:val="0"/>
      <w:sz w:val="28"/>
      <w:szCs w:val="28"/>
      <w:lang w:val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44F36"/>
    <w:pPr>
      <w:spacing w:before="100" w:beforeAutospacing="1" w:after="100" w:afterAutospacing="1"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B44F36"/>
    <w:rPr>
      <w:rFonts w:ascii="Times New Roman" w:eastAsia="Times New Roman" w:hAnsi="Times New Roman" w:cs="Times New Roman"/>
      <w:color w:val="000080"/>
      <w:kern w:val="0"/>
      <w:sz w:val="24"/>
      <w:szCs w:val="24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B44F36"/>
    <w:pPr>
      <w:spacing w:after="0" w:line="240" w:lineRule="auto"/>
    </w:pPr>
    <w:rPr>
      <w:rFonts w:ascii="Times New Roman" w:eastAsia="Times New Roman" w:hAnsi="Times New Roman" w:cs="Times New Roman"/>
      <w:color w:val="00008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4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4</cp:revision>
  <cp:lastPrinted>2023-10-03T08:15:00Z</cp:lastPrinted>
  <dcterms:created xsi:type="dcterms:W3CDTF">2023-10-03T08:04:00Z</dcterms:created>
  <dcterms:modified xsi:type="dcterms:W3CDTF">2023-10-03T08:26:00Z</dcterms:modified>
</cp:coreProperties>
</file>