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75" w:tblpY="-820"/>
        <w:tblW w:w="5821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F2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DF0FA0" w:rsidRPr="00296363" w14:paraId="6C5D6436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69B8A9F7" w14:textId="652B694D" w:rsidR="00AF6347" w:rsidRPr="00296363" w:rsidRDefault="002D2FF7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Nr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înregistrare</w:t>
            </w:r>
            <w:proofErr w:type="spellEnd"/>
            <w:r w:rsidR="00AF63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anunt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</w:t>
            </w:r>
            <w:r w:rsidR="00AB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r. 703</w:t>
            </w:r>
            <w:r w:rsidR="009E4E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4825D8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din</w:t>
            </w:r>
            <w:r w:rsidR="0029636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D06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531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="0029636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="004825D8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="0029636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  <w:r w:rsidR="004825D8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.202</w:t>
            </w:r>
            <w:r w:rsidR="008025B0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08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</w:t>
            </w:r>
            <w:r w:rsidR="00CB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</w:t>
            </w:r>
          </w:p>
        </w:tc>
      </w:tr>
      <w:tr w:rsidR="00DF0FA0" w:rsidRPr="00296363" w14:paraId="33A1547E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55DA52A5" w14:textId="296D00B0" w:rsidR="00AF6347" w:rsidRPr="00296363" w:rsidRDefault="00AF6347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Tip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anunt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Cumparari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directe</w:t>
            </w:r>
            <w:proofErr w:type="spellEnd"/>
            <w:r w:rsidR="00082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 </w:t>
            </w:r>
            <w:r w:rsidR="00082C92" w:rsidRPr="00082C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082C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</w:t>
            </w:r>
            <w:r w:rsidR="00082C92" w:rsidRPr="00082C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CB0D1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</w:t>
            </w:r>
            <w:r w:rsidR="00CB0D18" w:rsidRPr="003F4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F0FA0" w:rsidRPr="00296363" w14:paraId="77E08C76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58D6FC1E" w14:textId="77777777" w:rsidR="00AF6347" w:rsidRDefault="00AF6347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Tip contract: </w:t>
            </w:r>
            <w:proofErr w:type="spellStart"/>
            <w:r w:rsidR="00C2792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Servicii</w:t>
            </w:r>
            <w:proofErr w:type="spellEnd"/>
            <w:r w:rsidR="00C2792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C2792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Proiectare</w:t>
            </w:r>
            <w:proofErr w:type="spellEnd"/>
            <w:r w:rsidR="002F28D8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2F28D8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Asistență</w:t>
            </w:r>
            <w:proofErr w:type="spellEnd"/>
            <w:r w:rsidR="002F28D8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F28D8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tehnică</w:t>
            </w:r>
            <w:proofErr w:type="spellEnd"/>
            <w:r w:rsidR="00C2792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="002D2FF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</w:t>
            </w:r>
            <w:r w:rsidR="00153A2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xecutie</w:t>
            </w:r>
            <w:proofErr w:type="spellEnd"/>
            <w:r w:rsidR="00153A2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3A2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lucrari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4F33235D" w14:textId="3E7CE7D7" w:rsidR="003F4656" w:rsidRPr="00296363" w:rsidRDefault="003F4656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0FA0" w:rsidRPr="00296363" w14:paraId="5AE50539" w14:textId="77777777" w:rsidTr="00CB0D18">
        <w:trPr>
          <w:trHeight w:val="460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47F05288" w14:textId="790B919A" w:rsidR="008025B0" w:rsidRPr="00296363" w:rsidRDefault="00AF6347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bookmarkStart w:id="0" w:name="_Hlk39650548"/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Denumirea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F28D8" w:rsidRPr="00296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proiectului</w:t>
            </w:r>
            <w:bookmarkStart w:id="1" w:name="_Hlk78998723"/>
            <w:proofErr w:type="spellEnd"/>
            <w:r w:rsidR="009A1391" w:rsidRPr="00296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:”</w:t>
            </w:r>
            <w:r w:rsidR="007A3118"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MODERNIZARE</w:t>
            </w:r>
            <w:r w:rsidR="00C2792F"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 ILUMINAT PUBLIC STRADAL IN COMUNA </w:t>
            </w:r>
            <w:r w:rsidR="00D06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>FOENI</w:t>
            </w:r>
            <w:r w:rsidR="00C2792F"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>, JUDETUL TIMIȘ PRIN PROGRAMUL AFM PRIVIND SPRIJINIREA EFICIENȚEI ENERGETICE ȘI A GESTIONĂRII INTELIGENTE A ENERGIEI ÎN INFRASTRUCTURA DE ILUMINAT PUBLIC”</w:t>
            </w:r>
            <w:bookmarkEnd w:id="1"/>
          </w:p>
          <w:p w14:paraId="7C79775C" w14:textId="699AF3B6" w:rsidR="00AF6347" w:rsidRPr="00296363" w:rsidRDefault="00AF6347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</w:tr>
      <w:bookmarkEnd w:id="0"/>
      <w:tr w:rsidR="00DF0FA0" w:rsidRPr="00296363" w14:paraId="4DA57D7F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04C5CA8F" w14:textId="77777777" w:rsidR="00C2792F" w:rsidRPr="00296363" w:rsidRDefault="00AF6347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CPV:</w:t>
            </w:r>
            <w:r w:rsidR="008025B0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bookmarkStart w:id="2" w:name="_Hlk74005323"/>
          </w:p>
          <w:p w14:paraId="2198C845" w14:textId="77777777" w:rsidR="00C2792F" w:rsidRPr="00296363" w:rsidRDefault="00C2792F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45316000-5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ab/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Lucrari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instalare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sisteme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iluminare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si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semnalizare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 xml:space="preserve"> (Rev.2)</w:t>
            </w:r>
          </w:p>
          <w:p w14:paraId="7D47BAA2" w14:textId="77777777" w:rsidR="00C2792F" w:rsidRPr="00296363" w:rsidRDefault="00C2792F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45310000-3</w:t>
            </w:r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ab/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Lucrari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instalatii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electrice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(Rev.2)</w:t>
            </w:r>
          </w:p>
          <w:p w14:paraId="145A075B" w14:textId="3EB43B24" w:rsidR="00C2792F" w:rsidRPr="00296363" w:rsidRDefault="00C2792F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71322000-1</w:t>
            </w:r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ab/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Servicii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proiectare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tehnică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pentru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construcţia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lucrări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publice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 xml:space="preserve"> (Rev 2)</w:t>
            </w:r>
          </w:p>
          <w:p w14:paraId="52B82FE6" w14:textId="465134D7" w:rsidR="00C2792F" w:rsidRDefault="00C2792F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bookmarkStart w:id="3" w:name="_Hlk78996437"/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  <w:t xml:space="preserve">71356200-0        Servicii de asistență tehnica </w:t>
            </w:r>
            <w:r w:rsidRPr="00296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(Rev 2)</w:t>
            </w:r>
          </w:p>
          <w:p w14:paraId="3464EA08" w14:textId="77777777" w:rsidR="003F4656" w:rsidRPr="00296363" w:rsidRDefault="003F4656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GB"/>
              </w:rPr>
            </w:pPr>
          </w:p>
          <w:bookmarkEnd w:id="2"/>
          <w:bookmarkEnd w:id="3"/>
          <w:p w14:paraId="1F063ED7" w14:textId="6041075D" w:rsidR="00C14F17" w:rsidRPr="00296363" w:rsidRDefault="00C14F17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DF0FA0" w:rsidRPr="00296363" w14:paraId="167C807B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2692A5EB" w14:textId="5692AD59" w:rsidR="00AF6347" w:rsidRPr="00296363" w:rsidRDefault="00AF6347" w:rsidP="00CB0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Descrierea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96F31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proiectului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bookmarkStart w:id="4" w:name="_Hlk520568728"/>
            <w:r w:rsidR="006A68F5"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"/>
          </w:p>
          <w:p w14:paraId="08587F37" w14:textId="399AEC9C" w:rsidR="008025B0" w:rsidRDefault="008025B0" w:rsidP="00CB0D1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  <w:r w:rsidRPr="00296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Pentru a pune în aplicare acțiunea mai sus descrisă, beneficiarul-comuna </w:t>
            </w:r>
            <w:r w:rsidR="00002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Foeni</w:t>
            </w:r>
            <w:r w:rsidRPr="00296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, selectează un operator economic, care </w:t>
            </w:r>
            <w:r w:rsidR="00BB73BB" w:rsidRPr="00296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va </w:t>
            </w:r>
            <w:r w:rsidR="003E5E0D" w:rsidRPr="00296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presta servicii și va </w:t>
            </w:r>
            <w:r w:rsidR="00BB73BB" w:rsidRPr="00296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executa lucrări conform caietului de sarcini</w:t>
            </w:r>
            <w:r w:rsidR="003E5E0D" w:rsidRPr="00296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 xml:space="preserve"> și a documentației tehnice atașate prezentului anunț</w:t>
            </w:r>
            <w:r w:rsidRPr="00296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, operator ce va avea calitatea de contractant.</w:t>
            </w:r>
          </w:p>
          <w:p w14:paraId="2869CFEC" w14:textId="77777777" w:rsidR="003F4656" w:rsidRPr="00296363" w:rsidRDefault="003F4656" w:rsidP="00CB0D18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  <w:p w14:paraId="60CC3E3C" w14:textId="0AA1E61F" w:rsidR="00D96F31" w:rsidRPr="00296363" w:rsidRDefault="00D96F31" w:rsidP="00CB0D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DF0FA0" w:rsidRPr="00296363" w14:paraId="281EC004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4A59A000" w14:textId="4A3CE84E" w:rsidR="00AB749A" w:rsidRPr="00296363" w:rsidRDefault="00AF6347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Valoarea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025B0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maximă</w:t>
            </w:r>
            <w:proofErr w:type="spellEnd"/>
            <w:r w:rsidR="008025B0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estimata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fara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TVA: </w:t>
            </w:r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448.060</w:t>
            </w:r>
            <w:r w:rsidR="00651036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,00</w:t>
            </w:r>
            <w:r w:rsidR="00DB6431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Lei</w:t>
            </w:r>
          </w:p>
          <w:p w14:paraId="439D927E" w14:textId="0747E691" w:rsidR="00C2792F" w:rsidRPr="00296363" w:rsidRDefault="00C2792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Din care: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Elaborare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proiect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= </w:t>
            </w:r>
            <w:r w:rsidR="0000252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5.500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,00</w:t>
            </w:r>
          </w:p>
          <w:p w14:paraId="1826EA5C" w14:textId="28D924F3" w:rsidR="00C2792F" w:rsidRPr="00296363" w:rsidRDefault="00C2792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Asistență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= </w:t>
            </w:r>
            <w:r w:rsidR="009F76D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000,00 Lei</w:t>
            </w:r>
          </w:p>
          <w:p w14:paraId="31B0F5C9" w14:textId="73030051" w:rsidR="00C2792F" w:rsidRPr="00296363" w:rsidRDefault="00C2792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</w:t>
            </w:r>
            <w:proofErr w:type="spellStart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Construcții</w:t>
            </w:r>
            <w:proofErr w:type="spellEnd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instalații</w:t>
            </w:r>
            <w:proofErr w:type="spellEnd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= </w:t>
            </w:r>
            <w:r w:rsidR="0000252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441.560,00</w:t>
            </w:r>
            <w:r w:rsidR="00B176A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,00 Lei</w:t>
            </w:r>
          </w:p>
          <w:p w14:paraId="12204F22" w14:textId="77777777" w:rsidR="00B47A7B" w:rsidRPr="00296363" w:rsidRDefault="00B47A7B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59ABC0" w14:textId="6B5C00F4" w:rsidR="00C2792F" w:rsidRPr="00296363" w:rsidRDefault="00C2792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0FA0" w:rsidRPr="00296363" w14:paraId="0CCBE068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3EB91612" w14:textId="25B29C04" w:rsidR="00AF6347" w:rsidRDefault="00AF6347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Conditii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contract: </w:t>
            </w:r>
            <w:proofErr w:type="spellStart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Executantul</w:t>
            </w:r>
            <w:proofErr w:type="spellEnd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obliga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presteze</w:t>
            </w:r>
            <w:proofErr w:type="spellEnd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serviciile</w:t>
            </w:r>
            <w:proofErr w:type="spellEnd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="00635A0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să</w:t>
            </w:r>
            <w:proofErr w:type="spellEnd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execute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lucrarile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standardele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sau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performantele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prevazute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8025B0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="008025B0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legislația</w:t>
            </w:r>
            <w:proofErr w:type="spellEnd"/>
            <w:r w:rsidR="008025B0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025B0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8025B0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025B0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domeniu</w:t>
            </w:r>
            <w:proofErr w:type="spellEnd"/>
            <w:r w:rsidR="00651036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conform </w:t>
            </w:r>
            <w:proofErr w:type="spellStart"/>
            <w:r w:rsidR="00651036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caietului</w:t>
            </w:r>
            <w:proofErr w:type="spellEnd"/>
            <w:r w:rsidR="00651036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651036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sarcini</w:t>
            </w:r>
            <w:proofErr w:type="spellEnd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documentației</w:t>
            </w:r>
            <w:proofErr w:type="spellEnd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tehnice</w:t>
            </w:r>
            <w:proofErr w:type="spellEnd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47A7B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atașate</w:t>
            </w:r>
            <w:proofErr w:type="spellEnd"/>
            <w:r w:rsidR="00651036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5018037E" w14:textId="77777777" w:rsidR="003F4656" w:rsidRPr="00296363" w:rsidRDefault="003F4656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134455A" w14:textId="57BBA0D9" w:rsidR="00AF6347" w:rsidRDefault="00AF6347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Durata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contractului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r w:rsidR="00635A0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</w:t>
            </w:r>
            <w:r w:rsidR="00635A0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5A0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luni</w:t>
            </w:r>
            <w:proofErr w:type="spellEnd"/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la </w:t>
            </w:r>
            <w:proofErr w:type="spellStart"/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semnarea</w:t>
            </w:r>
            <w:proofErr w:type="spellEnd"/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contractului</w:t>
            </w:r>
            <w:proofErr w:type="spellEnd"/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astfel</w:t>
            </w:r>
            <w:proofErr w:type="spellEnd"/>
            <w:r w:rsidR="00002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9AEB434" w14:textId="7156A006" w:rsidR="00002524" w:rsidRPr="00002524" w:rsidRDefault="00002524" w:rsidP="00002524">
            <w:pPr>
              <w:pStyle w:val="Listparagraf"/>
              <w:numPr>
                <w:ilvl w:val="0"/>
                <w:numId w:val="7"/>
              </w:numPr>
              <w:jc w:val="both"/>
              <w:rPr>
                <w:lang w:eastAsia="en-GB"/>
              </w:rPr>
            </w:pPr>
            <w:r w:rsidRPr="00002524">
              <w:rPr>
                <w:lang w:eastAsia="en-GB"/>
              </w:rPr>
              <w:t xml:space="preserve">2 </w:t>
            </w:r>
            <w:proofErr w:type="spellStart"/>
            <w:r w:rsidRPr="00002524">
              <w:rPr>
                <w:lang w:eastAsia="en-GB"/>
              </w:rPr>
              <w:t>luni</w:t>
            </w:r>
            <w:proofErr w:type="spellEnd"/>
            <w:r w:rsidRPr="00002524">
              <w:rPr>
                <w:lang w:eastAsia="en-GB"/>
              </w:rPr>
              <w:t xml:space="preserve"> </w:t>
            </w:r>
            <w:proofErr w:type="spellStart"/>
            <w:r w:rsidRPr="00002524">
              <w:rPr>
                <w:lang w:eastAsia="en-GB"/>
              </w:rPr>
              <w:t>elaborare</w:t>
            </w:r>
            <w:proofErr w:type="spellEnd"/>
            <w:r w:rsidRPr="00002524">
              <w:rPr>
                <w:lang w:eastAsia="en-GB"/>
              </w:rPr>
              <w:t xml:space="preserve"> </w:t>
            </w:r>
            <w:proofErr w:type="spellStart"/>
            <w:r w:rsidRPr="00002524">
              <w:rPr>
                <w:lang w:eastAsia="en-GB"/>
              </w:rPr>
              <w:t>proiect</w:t>
            </w:r>
            <w:proofErr w:type="spellEnd"/>
            <w:r w:rsidRPr="00002524">
              <w:rPr>
                <w:lang w:eastAsia="en-GB"/>
              </w:rPr>
              <w:t xml:space="preserve"> ethnic </w:t>
            </w:r>
            <w:proofErr w:type="spellStart"/>
            <w:r w:rsidRPr="00002524">
              <w:rPr>
                <w:lang w:eastAsia="en-GB"/>
              </w:rPr>
              <w:t>și</w:t>
            </w:r>
            <w:proofErr w:type="spellEnd"/>
            <w:r w:rsidRPr="00002524">
              <w:rPr>
                <w:lang w:eastAsia="en-GB"/>
              </w:rPr>
              <w:t xml:space="preserve"> </w:t>
            </w:r>
            <w:proofErr w:type="spellStart"/>
            <w:r w:rsidRPr="00002524">
              <w:rPr>
                <w:lang w:eastAsia="en-GB"/>
              </w:rPr>
              <w:t>detalii</w:t>
            </w:r>
            <w:proofErr w:type="spellEnd"/>
            <w:r w:rsidRPr="00002524">
              <w:rPr>
                <w:lang w:eastAsia="en-GB"/>
              </w:rPr>
              <w:t xml:space="preserve"> de </w:t>
            </w:r>
            <w:proofErr w:type="spellStart"/>
            <w:r w:rsidRPr="00002524">
              <w:rPr>
                <w:lang w:eastAsia="en-GB"/>
              </w:rPr>
              <w:t>execuție</w:t>
            </w:r>
            <w:proofErr w:type="spellEnd"/>
          </w:p>
          <w:p w14:paraId="2345EFE8" w14:textId="68A34E03" w:rsidR="00002524" w:rsidRPr="00002524" w:rsidRDefault="00002524" w:rsidP="00002524">
            <w:pPr>
              <w:pStyle w:val="Listparagraf"/>
              <w:numPr>
                <w:ilvl w:val="0"/>
                <w:numId w:val="7"/>
              </w:numPr>
              <w:jc w:val="both"/>
              <w:rPr>
                <w:lang w:eastAsia="en-GB"/>
              </w:rPr>
            </w:pPr>
            <w:r w:rsidRPr="00002524">
              <w:rPr>
                <w:lang w:eastAsia="en-GB"/>
              </w:rPr>
              <w:t>1</w:t>
            </w:r>
            <w:r>
              <w:rPr>
                <w:lang w:eastAsia="en-GB"/>
              </w:rPr>
              <w:t>3</w:t>
            </w:r>
            <w:r w:rsidRPr="00002524">
              <w:rPr>
                <w:lang w:eastAsia="en-GB"/>
              </w:rPr>
              <w:t xml:space="preserve"> </w:t>
            </w:r>
            <w:proofErr w:type="spellStart"/>
            <w:r w:rsidRPr="00002524">
              <w:rPr>
                <w:lang w:eastAsia="en-GB"/>
              </w:rPr>
              <w:t>luni</w:t>
            </w:r>
            <w:proofErr w:type="spellEnd"/>
            <w:r w:rsidRPr="00002524">
              <w:rPr>
                <w:lang w:eastAsia="en-GB"/>
              </w:rPr>
              <w:t xml:space="preserve"> </w:t>
            </w:r>
            <w:proofErr w:type="spellStart"/>
            <w:r w:rsidRPr="00002524">
              <w:rPr>
                <w:lang w:eastAsia="en-GB"/>
              </w:rPr>
              <w:t>execuție</w:t>
            </w:r>
            <w:proofErr w:type="spellEnd"/>
            <w:r w:rsidRPr="00002524">
              <w:rPr>
                <w:lang w:eastAsia="en-GB"/>
              </w:rPr>
              <w:t xml:space="preserve"> de </w:t>
            </w:r>
            <w:proofErr w:type="spellStart"/>
            <w:r w:rsidRPr="00002524">
              <w:rPr>
                <w:lang w:eastAsia="en-GB"/>
              </w:rPr>
              <w:t>lucrări</w:t>
            </w:r>
            <w:proofErr w:type="spellEnd"/>
          </w:p>
          <w:p w14:paraId="07C90854" w14:textId="77777777" w:rsidR="003F4656" w:rsidRPr="00296363" w:rsidRDefault="003F4656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D90885B" w14:textId="64DCCEA8" w:rsidR="009A355C" w:rsidRPr="00296363" w:rsidRDefault="009A355C" w:rsidP="00CB0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F0FA0" w:rsidRPr="00296363" w14:paraId="57024205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78764633" w14:textId="4C26CC0F" w:rsidR="00AF6347" w:rsidRDefault="00AF6347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Conditii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participare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Ofertantii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vor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prezenta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pana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termenul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limita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 format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printat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semnat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stampilat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la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sediul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primariei</w:t>
            </w:r>
            <w:proofErr w:type="spellEnd"/>
            <w:r w:rsidR="0015520A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520A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comunei</w:t>
            </w:r>
            <w:proofErr w:type="spellEnd"/>
            <w:r w:rsidR="0015520A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6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Foeni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propunerea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tehnica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financiara</w:t>
            </w:r>
            <w:proofErr w:type="spellEnd"/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plic</w:t>
            </w:r>
            <w:proofErr w:type="spellEnd"/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sigilat</w:t>
            </w:r>
            <w:proofErr w:type="spellEnd"/>
            <w:r w:rsidR="007173A8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D3479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0CE4197E" w14:textId="77777777" w:rsidR="003F4656" w:rsidRPr="00296363" w:rsidRDefault="003F4656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C6E6F9E" w14:textId="7477F350" w:rsidR="00D36310" w:rsidRPr="00296363" w:rsidRDefault="00D36310" w:rsidP="00CB0D18">
            <w:pPr>
              <w:pStyle w:val="Listparagraf"/>
              <w:numPr>
                <w:ilvl w:val="0"/>
                <w:numId w:val="3"/>
              </w:numPr>
              <w:jc w:val="both"/>
              <w:rPr>
                <w:b/>
                <w:bCs/>
                <w:lang w:eastAsia="en-GB"/>
              </w:rPr>
            </w:pPr>
            <w:proofErr w:type="spellStart"/>
            <w:r w:rsidRPr="00296363">
              <w:rPr>
                <w:b/>
                <w:bCs/>
                <w:lang w:eastAsia="en-GB"/>
              </w:rPr>
              <w:t>Propunere</w:t>
            </w:r>
            <w:proofErr w:type="spellEnd"/>
            <w:r w:rsidRPr="0029636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96363">
              <w:rPr>
                <w:b/>
                <w:bCs/>
                <w:lang w:eastAsia="en-GB"/>
              </w:rPr>
              <w:t>tehnică</w:t>
            </w:r>
            <w:proofErr w:type="spellEnd"/>
          </w:p>
          <w:p w14:paraId="38BE2B8A" w14:textId="21847725" w:rsidR="0001419B" w:rsidRPr="00296363" w:rsidRDefault="0001419B" w:rsidP="00CB0D18">
            <w:pPr>
              <w:pStyle w:val="Listparagraf"/>
              <w:jc w:val="both"/>
              <w:rPr>
                <w:b/>
                <w:bCs/>
                <w:lang w:eastAsia="en-GB"/>
              </w:rPr>
            </w:pPr>
            <w:proofErr w:type="spellStart"/>
            <w:r w:rsidRPr="00296363">
              <w:rPr>
                <w:b/>
                <w:bCs/>
                <w:lang w:eastAsia="en-GB"/>
              </w:rPr>
              <w:t>Cadru</w:t>
            </w:r>
            <w:proofErr w:type="spellEnd"/>
            <w:r w:rsidRPr="00296363">
              <w:rPr>
                <w:b/>
                <w:bCs/>
                <w:lang w:eastAsia="en-GB"/>
              </w:rPr>
              <w:t xml:space="preserve"> general:</w:t>
            </w:r>
          </w:p>
          <w:p w14:paraId="0811760A" w14:textId="77777777" w:rsidR="0001419B" w:rsidRPr="00296363" w:rsidRDefault="0001419B" w:rsidP="00CB0D1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Abordarea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propusă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managementul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riscurilor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20EA12E9" w14:textId="77777777" w:rsidR="0001419B" w:rsidRPr="00296363" w:rsidRDefault="0001419B" w:rsidP="00CB0D1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Gestionarea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relației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Autoritatea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Contractantă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4EE42DBD" w14:textId="77777777" w:rsidR="0001419B" w:rsidRPr="00296363" w:rsidRDefault="0001419B" w:rsidP="00CB0D1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Strategia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utilizată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prevenirea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conflictului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interese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22BB953C" w14:textId="77777777" w:rsidR="0001419B" w:rsidRPr="00296363" w:rsidRDefault="0001419B" w:rsidP="00CB0D1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Prezentarea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strategiei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corupție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implementată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prevenirea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corupției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1158F604" w14:textId="77777777" w:rsidR="0001419B" w:rsidRPr="00296363" w:rsidRDefault="0001419B" w:rsidP="00CB0D1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Prezentarea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realizare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comunicării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dintre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terț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terți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susținătorii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legătură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1CE2BB6A" w14:textId="77777777" w:rsidR="0001419B" w:rsidRPr="00296363" w:rsidRDefault="0001419B" w:rsidP="00CB0D1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Măsuri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aplicabile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asigurarea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îndeplinirii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obligațiilor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mediului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derivă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obiectului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</w:p>
          <w:p w14:paraId="413CA1AE" w14:textId="77777777" w:rsidR="0001419B" w:rsidRPr="00296363" w:rsidRDefault="0001419B" w:rsidP="00CB0D18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Măsuri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aplicabile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Ofertant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asigurarea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îndeplinirii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obligațiilor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domeniul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relațiilor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muncă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derivă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îndeplinirea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obiectului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14:paraId="71DB8D52" w14:textId="4E1377B0" w:rsidR="0001419B" w:rsidRPr="00296363" w:rsidRDefault="0001419B" w:rsidP="00CB0D18">
            <w:pPr>
              <w:pStyle w:val="Listparagraf"/>
              <w:jc w:val="both"/>
              <w:rPr>
                <w:b/>
                <w:bCs/>
                <w:lang w:eastAsia="en-GB"/>
              </w:rPr>
            </w:pPr>
            <w:proofErr w:type="spellStart"/>
            <w:r w:rsidRPr="00296363">
              <w:rPr>
                <w:rFonts w:eastAsia="Calibri"/>
                <w:lang w:eastAsia="en-US"/>
              </w:rPr>
              <w:t>Informații</w:t>
            </w:r>
            <w:proofErr w:type="spellEnd"/>
            <w:r w:rsidRPr="00296363">
              <w:rPr>
                <w:rFonts w:eastAsia="Calibri"/>
                <w:lang w:eastAsia="en-US"/>
              </w:rPr>
              <w:t xml:space="preserve"> cu </w:t>
            </w:r>
            <w:proofErr w:type="spellStart"/>
            <w:r w:rsidRPr="00296363">
              <w:rPr>
                <w:rFonts w:eastAsia="Calibri"/>
                <w:lang w:eastAsia="en-US"/>
              </w:rPr>
              <w:t>privire</w:t>
            </w:r>
            <w:proofErr w:type="spellEnd"/>
            <w:r w:rsidRPr="00296363">
              <w:rPr>
                <w:rFonts w:eastAsia="Calibri"/>
                <w:lang w:eastAsia="en-US"/>
              </w:rPr>
              <w:t xml:space="preserve"> la </w:t>
            </w:r>
            <w:proofErr w:type="spellStart"/>
            <w:r w:rsidRPr="00296363">
              <w:rPr>
                <w:rFonts w:eastAsia="Calibri"/>
                <w:lang w:eastAsia="en-US"/>
              </w:rPr>
              <w:t>eventuale</w:t>
            </w:r>
            <w:proofErr w:type="spellEnd"/>
            <w:r w:rsidRPr="002963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6363">
              <w:rPr>
                <w:rFonts w:eastAsia="Calibri"/>
                <w:lang w:eastAsia="en-US"/>
              </w:rPr>
              <w:t>modificări</w:t>
            </w:r>
            <w:proofErr w:type="spellEnd"/>
            <w:r w:rsidRPr="00296363">
              <w:rPr>
                <w:rFonts w:eastAsia="Calibri"/>
                <w:lang w:eastAsia="en-US"/>
              </w:rPr>
              <w:t xml:space="preserve"> ale </w:t>
            </w:r>
            <w:proofErr w:type="spellStart"/>
            <w:r w:rsidRPr="00296363">
              <w:rPr>
                <w:rFonts w:eastAsia="Calibri"/>
                <w:lang w:eastAsia="en-US"/>
              </w:rPr>
              <w:t>operatorului</w:t>
            </w:r>
            <w:proofErr w:type="spellEnd"/>
            <w:r w:rsidRPr="00296363">
              <w:rPr>
                <w:rFonts w:eastAsia="Calibri"/>
                <w:lang w:eastAsia="en-US"/>
              </w:rPr>
              <w:t xml:space="preserve"> economic </w:t>
            </w:r>
            <w:proofErr w:type="spellStart"/>
            <w:r w:rsidRPr="00296363">
              <w:rPr>
                <w:rFonts w:eastAsia="Calibri"/>
                <w:lang w:eastAsia="en-US"/>
              </w:rPr>
              <w:t>Ofertant</w:t>
            </w:r>
            <w:proofErr w:type="spellEnd"/>
          </w:p>
          <w:p w14:paraId="711ADF1E" w14:textId="77777777" w:rsidR="0001419B" w:rsidRPr="00296363" w:rsidRDefault="0001419B" w:rsidP="00CB0D18">
            <w:pPr>
              <w:pStyle w:val="Listparagraf"/>
              <w:numPr>
                <w:ilvl w:val="0"/>
                <w:numId w:val="5"/>
              </w:numPr>
              <w:rPr>
                <w:lang w:eastAsia="en-GB"/>
              </w:rPr>
            </w:pPr>
            <w:bookmarkStart w:id="5" w:name="_Hlk78997683"/>
            <w:proofErr w:type="spellStart"/>
            <w:r w:rsidRPr="00296363">
              <w:rPr>
                <w:lang w:eastAsia="en-GB"/>
              </w:rPr>
              <w:t>Modelul</w:t>
            </w:r>
            <w:proofErr w:type="spellEnd"/>
            <w:r w:rsidRPr="00296363">
              <w:rPr>
                <w:lang w:eastAsia="en-GB"/>
              </w:rPr>
              <w:t xml:space="preserve"> de contract </w:t>
            </w:r>
            <w:proofErr w:type="spellStart"/>
            <w:r w:rsidRPr="00296363">
              <w:rPr>
                <w:lang w:eastAsia="en-GB"/>
              </w:rPr>
              <w:t>asumat</w:t>
            </w:r>
            <w:proofErr w:type="spellEnd"/>
            <w:r w:rsidRPr="00296363">
              <w:rPr>
                <w:lang w:eastAsia="en-GB"/>
              </w:rPr>
              <w:t xml:space="preserve"> de </w:t>
            </w:r>
            <w:proofErr w:type="spellStart"/>
            <w:r w:rsidRPr="00296363">
              <w:rPr>
                <w:lang w:eastAsia="en-GB"/>
              </w:rPr>
              <w:t>către</w:t>
            </w:r>
            <w:proofErr w:type="spellEnd"/>
            <w:r w:rsidRPr="00296363">
              <w:rPr>
                <w:lang w:eastAsia="en-GB"/>
              </w:rPr>
              <w:t xml:space="preserve"> </w:t>
            </w:r>
            <w:proofErr w:type="spellStart"/>
            <w:r w:rsidRPr="00296363">
              <w:rPr>
                <w:lang w:eastAsia="en-GB"/>
              </w:rPr>
              <w:t>ofertant</w:t>
            </w:r>
            <w:proofErr w:type="spellEnd"/>
            <w:r w:rsidRPr="00296363">
              <w:rPr>
                <w:lang w:eastAsia="en-GB"/>
              </w:rPr>
              <w:t>.</w:t>
            </w:r>
          </w:p>
          <w:p w14:paraId="62BBE724" w14:textId="2E28A853" w:rsidR="0001419B" w:rsidRPr="00296363" w:rsidRDefault="00F148E9" w:rsidP="00CB0D18">
            <w:pPr>
              <w:pStyle w:val="Listparagraf"/>
              <w:numPr>
                <w:ilvl w:val="0"/>
                <w:numId w:val="5"/>
              </w:numPr>
              <w:jc w:val="both"/>
              <w:rPr>
                <w:lang w:eastAsia="en-GB"/>
              </w:rPr>
            </w:pPr>
            <w:proofErr w:type="spellStart"/>
            <w:r w:rsidRPr="00296363">
              <w:rPr>
                <w:lang w:val="en-GB" w:eastAsia="en-GB"/>
              </w:rPr>
              <w:t>Certificatul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constatator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emis</w:t>
            </w:r>
            <w:proofErr w:type="spellEnd"/>
            <w:r w:rsidRPr="00296363">
              <w:rPr>
                <w:lang w:val="en-GB" w:eastAsia="en-GB"/>
              </w:rPr>
              <w:t xml:space="preserve"> de O.N.R.C. – din care </w:t>
            </w:r>
            <w:proofErr w:type="spellStart"/>
            <w:r w:rsidRPr="00296363">
              <w:rPr>
                <w:lang w:val="en-GB" w:eastAsia="en-GB"/>
              </w:rPr>
              <w:t>sa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reiasa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domeniul</w:t>
            </w:r>
            <w:proofErr w:type="spellEnd"/>
            <w:r w:rsidRPr="00296363">
              <w:rPr>
                <w:lang w:val="en-GB" w:eastAsia="en-GB"/>
              </w:rPr>
              <w:t xml:space="preserve"> de </w:t>
            </w:r>
            <w:proofErr w:type="spellStart"/>
            <w:r w:rsidRPr="00296363">
              <w:rPr>
                <w:lang w:val="en-GB" w:eastAsia="en-GB"/>
              </w:rPr>
              <w:t>activitate</w:t>
            </w:r>
            <w:proofErr w:type="spellEnd"/>
            <w:r w:rsidRPr="00296363">
              <w:rPr>
                <w:lang w:val="en-GB" w:eastAsia="en-GB"/>
              </w:rPr>
              <w:t xml:space="preserve"> al </w:t>
            </w:r>
            <w:proofErr w:type="spellStart"/>
            <w:r w:rsidRPr="00296363">
              <w:rPr>
                <w:lang w:val="en-GB" w:eastAsia="en-GB"/>
              </w:rPr>
              <w:t>operatorului</w:t>
            </w:r>
            <w:proofErr w:type="spellEnd"/>
            <w:r w:rsidRPr="00296363">
              <w:rPr>
                <w:lang w:val="en-GB" w:eastAsia="en-GB"/>
              </w:rPr>
              <w:t xml:space="preserve">. </w:t>
            </w:r>
            <w:proofErr w:type="spellStart"/>
            <w:r w:rsidRPr="00296363">
              <w:rPr>
                <w:lang w:val="en-GB" w:eastAsia="en-GB"/>
              </w:rPr>
              <w:t>Obiectul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contractului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trebuie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să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aibă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corespondent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în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codul</w:t>
            </w:r>
            <w:proofErr w:type="spellEnd"/>
            <w:r w:rsidRPr="00296363">
              <w:rPr>
                <w:lang w:val="en-GB" w:eastAsia="en-GB"/>
              </w:rPr>
              <w:t xml:space="preserve"> CAEN din </w:t>
            </w:r>
            <w:proofErr w:type="spellStart"/>
            <w:r w:rsidRPr="00296363">
              <w:rPr>
                <w:lang w:val="en-GB" w:eastAsia="en-GB"/>
              </w:rPr>
              <w:t>certificatul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constatator</w:t>
            </w:r>
            <w:proofErr w:type="spellEnd"/>
            <w:r w:rsidRPr="00296363">
              <w:rPr>
                <w:lang w:val="en-GB" w:eastAsia="en-GB"/>
              </w:rPr>
              <w:t xml:space="preserve"> </w:t>
            </w:r>
            <w:proofErr w:type="spellStart"/>
            <w:r w:rsidRPr="00296363">
              <w:rPr>
                <w:lang w:val="en-GB" w:eastAsia="en-GB"/>
              </w:rPr>
              <w:t>emis</w:t>
            </w:r>
            <w:proofErr w:type="spellEnd"/>
            <w:r w:rsidRPr="00296363">
              <w:rPr>
                <w:lang w:val="en-GB" w:eastAsia="en-GB"/>
              </w:rPr>
              <w:t xml:space="preserve"> de O.N.R.C</w:t>
            </w:r>
          </w:p>
          <w:p w14:paraId="68CE342B" w14:textId="0004B84E" w:rsidR="007A3118" w:rsidRPr="00296363" w:rsidRDefault="007A3118" w:rsidP="00CB0D18">
            <w:pPr>
              <w:pStyle w:val="Listparagraf"/>
              <w:numPr>
                <w:ilvl w:val="0"/>
                <w:numId w:val="5"/>
              </w:numPr>
              <w:jc w:val="both"/>
              <w:rPr>
                <w:lang w:eastAsia="en-GB"/>
              </w:rPr>
            </w:pPr>
            <w:proofErr w:type="spellStart"/>
            <w:r w:rsidRPr="00296363">
              <w:rPr>
                <w:rFonts w:eastAsia="Calibri"/>
                <w:lang w:val="en-GB" w:eastAsia="en-US"/>
              </w:rPr>
              <w:t>Declarație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respectare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privind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neincadrare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in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situatiile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prevazute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la art. 59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si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60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Legea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nr. 98/2016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privind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achizițiile</w:t>
            </w:r>
            <w:proofErr w:type="spellEnd"/>
            <w:r w:rsidRPr="0029636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296363">
              <w:rPr>
                <w:rFonts w:eastAsia="Calibri"/>
                <w:lang w:val="en-GB" w:eastAsia="en-US"/>
              </w:rPr>
              <w:t>publice</w:t>
            </w:r>
            <w:proofErr w:type="spellEnd"/>
          </w:p>
          <w:bookmarkEnd w:id="5"/>
          <w:p w14:paraId="4070B304" w14:textId="3E906889" w:rsidR="0001419B" w:rsidRPr="00296363" w:rsidRDefault="0001419B" w:rsidP="00CB0D18">
            <w:pPr>
              <w:pStyle w:val="Listparagraf"/>
              <w:jc w:val="both"/>
              <w:rPr>
                <w:b/>
                <w:bCs/>
                <w:lang w:eastAsia="en-GB"/>
              </w:rPr>
            </w:pPr>
          </w:p>
          <w:p w14:paraId="2CC67BEF" w14:textId="7120D80E" w:rsidR="0001419B" w:rsidRPr="00296363" w:rsidRDefault="00D20EC9" w:rsidP="00CB0D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6" w:name="_Toc2587492"/>
            <w:r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A.1.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Propunere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tehnica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Proiectare</w:t>
            </w:r>
            <w:bookmarkEnd w:id="6"/>
            <w:proofErr w:type="spellEnd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Caietului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Sarcini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atașat</w:t>
            </w:r>
            <w:proofErr w:type="spellEnd"/>
          </w:p>
          <w:p w14:paraId="1666562B" w14:textId="6288DBA8" w:rsidR="0001419B" w:rsidRPr="00296363" w:rsidRDefault="00D20EC9" w:rsidP="00CB0D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A2.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Propunere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tehnica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Caietului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Sarcini</w:t>
            </w:r>
            <w:proofErr w:type="spellEnd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19B"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atașat</w:t>
            </w:r>
            <w:proofErr w:type="spellEnd"/>
            <w:r w:rsidRPr="0029636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45071F91" w14:textId="3D52E8AD" w:rsidR="0001419B" w:rsidRPr="00296363" w:rsidRDefault="0001419B" w:rsidP="00CB0D18">
            <w:pPr>
              <w:pStyle w:val="Listparagraf"/>
              <w:jc w:val="both"/>
              <w:rPr>
                <w:b/>
                <w:bCs/>
                <w:lang w:eastAsia="en-GB"/>
              </w:rPr>
            </w:pPr>
          </w:p>
          <w:p w14:paraId="76AAE711" w14:textId="77777777" w:rsidR="00DD3C6F" w:rsidRPr="00296363" w:rsidRDefault="00DD3C6F" w:rsidP="00CB0D18">
            <w:pPr>
              <w:pStyle w:val="Listparagraf"/>
              <w:numPr>
                <w:ilvl w:val="0"/>
                <w:numId w:val="3"/>
              </w:numPr>
              <w:jc w:val="both"/>
              <w:rPr>
                <w:b/>
                <w:bCs/>
                <w:lang w:eastAsia="en-GB"/>
              </w:rPr>
            </w:pPr>
            <w:proofErr w:type="spellStart"/>
            <w:r w:rsidRPr="00296363">
              <w:rPr>
                <w:b/>
                <w:bCs/>
                <w:lang w:eastAsia="en-GB"/>
              </w:rPr>
              <w:t>Propunerea</w:t>
            </w:r>
            <w:proofErr w:type="spellEnd"/>
            <w:r w:rsidRPr="00296363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96363">
              <w:rPr>
                <w:b/>
                <w:bCs/>
                <w:lang w:eastAsia="en-GB"/>
              </w:rPr>
              <w:t>financiară</w:t>
            </w:r>
            <w:proofErr w:type="spellEnd"/>
          </w:p>
          <w:p w14:paraId="662425B5" w14:textId="30923EE4" w:rsidR="00F148E9" w:rsidRPr="00296363" w:rsidRDefault="003F4656" w:rsidP="00CB0D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>Propunerea</w:t>
            </w:r>
            <w:proofErr w:type="spellEnd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>financiară</w:t>
            </w:r>
            <w:proofErr w:type="spellEnd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>prezentată</w:t>
            </w:r>
            <w:proofErr w:type="spellEnd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>defalcat</w:t>
            </w:r>
            <w:proofErr w:type="spellEnd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F148E9" w:rsidRPr="002963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C77EC0" w14:textId="77777777" w:rsidR="00F148E9" w:rsidRPr="00296363" w:rsidRDefault="00F148E9" w:rsidP="00CB0D18">
            <w:pPr>
              <w:pStyle w:val="Listparagraf"/>
              <w:numPr>
                <w:ilvl w:val="0"/>
                <w:numId w:val="6"/>
              </w:numPr>
              <w:spacing w:line="276" w:lineRule="auto"/>
              <w:jc w:val="both"/>
            </w:pPr>
            <w:proofErr w:type="spellStart"/>
            <w:r w:rsidRPr="00296363">
              <w:t>componenta</w:t>
            </w:r>
            <w:proofErr w:type="spellEnd"/>
            <w:r w:rsidRPr="00296363">
              <w:t xml:space="preserve"> </w:t>
            </w:r>
            <w:proofErr w:type="spellStart"/>
            <w:r w:rsidRPr="00296363">
              <w:t>proiectare</w:t>
            </w:r>
            <w:proofErr w:type="spellEnd"/>
          </w:p>
          <w:p w14:paraId="6756581A" w14:textId="77777777" w:rsidR="00F148E9" w:rsidRPr="00296363" w:rsidRDefault="00F148E9" w:rsidP="00CB0D18">
            <w:pPr>
              <w:pStyle w:val="Listparagraf"/>
              <w:numPr>
                <w:ilvl w:val="0"/>
                <w:numId w:val="6"/>
              </w:numPr>
              <w:spacing w:line="276" w:lineRule="auto"/>
              <w:jc w:val="both"/>
            </w:pPr>
            <w:proofErr w:type="spellStart"/>
            <w:r w:rsidRPr="00296363">
              <w:t>componenta</w:t>
            </w:r>
            <w:proofErr w:type="spellEnd"/>
            <w:r w:rsidRPr="00296363">
              <w:t xml:space="preserve"> </w:t>
            </w:r>
            <w:proofErr w:type="spellStart"/>
            <w:r w:rsidRPr="00296363">
              <w:t>execuție</w:t>
            </w:r>
            <w:proofErr w:type="spellEnd"/>
            <w:r w:rsidRPr="00296363">
              <w:t>.</w:t>
            </w:r>
          </w:p>
          <w:p w14:paraId="767EBACE" w14:textId="77777777" w:rsidR="00F148E9" w:rsidRPr="00296363" w:rsidRDefault="00F148E9" w:rsidP="00CB0D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Prețul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activitățile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stabilite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precum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implicite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decurg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executarea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privința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proiectării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construcției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testării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finalizării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lucrărilor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Acesta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include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responsabilitățile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constructorului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obținerea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avizelor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aprobărilor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autorizațiilor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instalațiile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construcție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forța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supravegherea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materialele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montajul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profitul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costuri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indirecte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taxe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riscurile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generate,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răspunderi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obligații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decurg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din contract.</w:t>
            </w:r>
          </w:p>
          <w:p w14:paraId="76D1571C" w14:textId="77777777" w:rsidR="00F148E9" w:rsidRPr="00296363" w:rsidRDefault="00F148E9" w:rsidP="00CB0D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Propunerea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financiară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cuprinde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Formularul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ofertă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Anexa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formularul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ofertă</w:t>
            </w:r>
            <w:proofErr w:type="spellEnd"/>
            <w:r w:rsidRPr="00296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6CA4FD" w14:textId="04BA3948" w:rsidR="009843CC" w:rsidRPr="00296363" w:rsidRDefault="00F148E9" w:rsidP="00CB0D1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Pentru componenta execuție se va prezenta Graficul fizic si valoric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executie</w:t>
            </w:r>
            <w:proofErr w:type="spellEnd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al </w:t>
            </w:r>
            <w:proofErr w:type="spellStart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lucrarilor</w:t>
            </w:r>
            <w:proofErr w:type="spellEnd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centralizat pe </w:t>
            </w:r>
            <w:proofErr w:type="spellStart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intreaga</w:t>
            </w:r>
            <w:proofErr w:type="spellEnd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investitie</w:t>
            </w:r>
            <w:proofErr w:type="spellEnd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. Acesta va fi elaborat astfel încât să cuprindă/ evidențieze toate  categoriilor de </w:t>
            </w:r>
            <w:proofErr w:type="spellStart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lucrari</w:t>
            </w:r>
            <w:proofErr w:type="spellEnd"/>
            <w:r w:rsidRPr="002963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</w:tr>
      <w:tr w:rsidR="00DF0FA0" w:rsidRPr="00296363" w14:paraId="2DF03E55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596C94ED" w14:textId="56CF435A" w:rsidR="000D7C50" w:rsidRPr="00296363" w:rsidRDefault="005A6177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 xml:space="preserve"> </w:t>
            </w:r>
          </w:p>
          <w:p w14:paraId="2973882F" w14:textId="180BD4FD" w:rsidR="00AF6347" w:rsidRPr="00296363" w:rsidRDefault="000D7C50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  <w:proofErr w:type="spellStart"/>
            <w:r w:rsidR="00AF63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Criterii</w:t>
            </w:r>
            <w:proofErr w:type="spellEnd"/>
            <w:r w:rsidR="00AF63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F63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adjudecare</w:t>
            </w:r>
            <w:proofErr w:type="spellEnd"/>
            <w:r w:rsidR="00AF63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Pretul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scazut</w:t>
            </w:r>
            <w:proofErr w:type="spellEnd"/>
            <w:r w:rsidR="008A750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0CAB97EE" w14:textId="562F3732" w:rsidR="00DD3C6F" w:rsidRPr="00296363" w:rsidRDefault="00DD3C6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•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ab/>
            </w:r>
            <w:proofErr w:type="spellStart"/>
            <w:r w:rsidR="005A542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Notă</w:t>
            </w:r>
            <w:proofErr w:type="spellEnd"/>
            <w:r w:rsidR="005A542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departajarea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face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exclusiv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funcție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preț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nu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cuantificarea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altor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elemente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natură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tehnică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sau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avantaje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rezultă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din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modul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îndeplinire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contractului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către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economici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vederea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departajării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ofertelor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autoritatea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solicita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depunerea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unor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propuneri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îmbunatățite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iar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operatorii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economici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transmite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răspunsul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lor,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caz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atribuit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ofertantului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care 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prezentat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prețul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scăzut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DF0FA0" w:rsidRPr="00296363" w14:paraId="70583970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6CA5626D" w14:textId="643628CE" w:rsidR="00DD3C6F" w:rsidRPr="00296363" w:rsidRDefault="00DD3C6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2F070E0" w14:textId="3F8EB16B" w:rsidR="00DD3C6F" w:rsidRPr="00296363" w:rsidRDefault="00DD3C6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Garanția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bună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execuție</w:t>
            </w:r>
            <w:proofErr w:type="spellEnd"/>
          </w:p>
          <w:p w14:paraId="2EA87B34" w14:textId="5909B553" w:rsidR="00DD3C6F" w:rsidRPr="00296363" w:rsidRDefault="00DD3C6F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Ofertantul declarat câștigător va constitui garanția de bună execuție în cuantum de </w:t>
            </w:r>
            <w:r w:rsidR="00D96F31" w:rsidRPr="0029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5 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%</w:t>
            </w:r>
            <w:r w:rsidRPr="0029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din prețul contractului, fără TVA. </w:t>
            </w:r>
          </w:p>
          <w:p w14:paraId="108B51B6" w14:textId="1B2E9367" w:rsidR="00DD3C6F" w:rsidRPr="00296363" w:rsidRDefault="00DD3C6F" w:rsidP="00CB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Garanția de bună execuție se va constitui în conformitate cu una din situațiile prevăzute la art. 40 din Normele metodologice de aplicare a prevederilor referitoare la atribuirea contractului de achiziție publică/acordului-cadru din Legea nr. 98/2006 privind achizițiile publice, aprobate prin HG nr. 395/2016. </w:t>
            </w:r>
          </w:p>
          <w:p w14:paraId="570EE437" w14:textId="7CDAAAB4" w:rsidR="00DD3C6F" w:rsidRPr="00296363" w:rsidRDefault="00DD3C6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termen de 5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zile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lucrătoare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la data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semnării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contractului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achiziție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publică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garanției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reprezintă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condiție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obligatorie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pentru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eliberarea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ordinului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începere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Garanția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bună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constituie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perioada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cuprinsă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între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Ordinul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începere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F148E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prestare</w:t>
            </w:r>
            <w:proofErr w:type="spellEnd"/>
            <w:r w:rsidR="00F148E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F148E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serviciilor</w:t>
            </w:r>
            <w:proofErr w:type="spellEnd"/>
            <w:r w:rsidR="00F148E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="00F148E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execuție</w:t>
            </w:r>
            <w:proofErr w:type="spellEnd"/>
            <w:r w:rsidR="00F148E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procesul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-verbal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recepție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finală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lucrărilor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și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eliberează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conformitate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prevederile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art. 42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alin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(4) din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Normele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aprobate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HG nr. 395/2016.</w:t>
            </w:r>
          </w:p>
          <w:p w14:paraId="6D97E3A5" w14:textId="77777777" w:rsidR="00CC6AD2" w:rsidRPr="00296363" w:rsidRDefault="00CC6AD2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4E65DBA4" w14:textId="4B253610" w:rsidR="00DA38AC" w:rsidRPr="00296363" w:rsidRDefault="00DA38AC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Termen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garanție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acordat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747A0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lucrării</w:t>
            </w:r>
            <w:proofErr w:type="spellEnd"/>
            <w:r w:rsidR="00E747A0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F148E9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  <w:r w:rsidR="00205263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F65CC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luni</w:t>
            </w:r>
            <w:proofErr w:type="spellEnd"/>
          </w:p>
          <w:p w14:paraId="194FF767" w14:textId="77777777" w:rsidR="00CC6AD2" w:rsidRPr="00296363" w:rsidRDefault="00CC6AD2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14255EB" w14:textId="3029FC22" w:rsidR="00AF6347" w:rsidRPr="00296363" w:rsidRDefault="00AF6347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Termen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limita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oferte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  <w:r w:rsidR="00AB749A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61113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="007B572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AB749A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D92ED1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="00E61113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BA30F4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.20</w:t>
            </w:r>
            <w:r w:rsidR="00AB749A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  <w:r w:rsidR="00205263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  <w:p w14:paraId="213D94C4" w14:textId="77777777" w:rsidR="003E5E0D" w:rsidRPr="00296363" w:rsidRDefault="003E5E0D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19FD401" w14:textId="020E8162" w:rsidR="00012359" w:rsidRPr="00296363" w:rsidRDefault="00012359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Persoane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funcții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decizie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în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cadrul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autorității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contractante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5303BF76" w14:textId="2E85F1EF" w:rsidR="00833AAF" w:rsidRPr="00BC1B14" w:rsidRDefault="00EB641A" w:rsidP="00CB0D18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bookmarkStart w:id="7" w:name="_Hlk78998790"/>
            <w:r w:rsidRPr="00EB641A">
              <w:rPr>
                <w:lang w:val="en-GB" w:eastAsia="en-GB"/>
              </w:rPr>
              <w:t xml:space="preserve">Moldovan </w:t>
            </w:r>
            <w:proofErr w:type="spellStart"/>
            <w:r w:rsidRPr="00EB641A">
              <w:rPr>
                <w:lang w:val="en-GB" w:eastAsia="en-GB"/>
              </w:rPr>
              <w:t>Saveta</w:t>
            </w:r>
            <w:proofErr w:type="spellEnd"/>
            <w:r w:rsidRPr="00EB641A">
              <w:rPr>
                <w:lang w:val="en-GB" w:eastAsia="en-GB"/>
              </w:rPr>
              <w:t xml:space="preserve"> </w:t>
            </w:r>
            <w:r w:rsidR="00CC6AD2" w:rsidRPr="00BC1B14">
              <w:rPr>
                <w:lang w:eastAsia="en-GB"/>
              </w:rPr>
              <w:t xml:space="preserve"> </w:t>
            </w:r>
            <w:r w:rsidR="007C74C7" w:rsidRPr="00BC1B14">
              <w:rPr>
                <w:lang w:eastAsia="en-GB"/>
              </w:rPr>
              <w:t>-</w:t>
            </w:r>
            <w:r w:rsidR="00833AAF" w:rsidRPr="00BC1B14">
              <w:rPr>
                <w:lang w:eastAsia="en-GB"/>
              </w:rPr>
              <w:t xml:space="preserve"> </w:t>
            </w:r>
            <w:proofErr w:type="spellStart"/>
            <w:r w:rsidR="00833AAF" w:rsidRPr="00BC1B14">
              <w:rPr>
                <w:lang w:eastAsia="en-GB"/>
              </w:rPr>
              <w:t>Primar</w:t>
            </w:r>
            <w:proofErr w:type="spellEnd"/>
          </w:p>
          <w:p w14:paraId="51D4F84B" w14:textId="5B5C4280" w:rsidR="00833AAF" w:rsidRPr="00BC1B14" w:rsidRDefault="002D3297" w:rsidP="0008144C">
            <w:pPr>
              <w:pStyle w:val="Listparagraf"/>
              <w:numPr>
                <w:ilvl w:val="0"/>
                <w:numId w:val="8"/>
              </w:numPr>
              <w:rPr>
                <w:lang w:eastAsia="en-GB"/>
              </w:rPr>
            </w:pPr>
            <w:r w:rsidRPr="00BC1B14">
              <w:rPr>
                <w:lang w:eastAsia="en-GB"/>
              </w:rPr>
              <w:t xml:space="preserve"> </w:t>
            </w:r>
            <w:proofErr w:type="spellStart"/>
            <w:r w:rsidRPr="00BC1B14">
              <w:rPr>
                <w:lang w:eastAsia="en-GB"/>
              </w:rPr>
              <w:t>Viceprimar</w:t>
            </w:r>
            <w:proofErr w:type="spellEnd"/>
            <w:r w:rsidR="00833AAF" w:rsidRPr="00BC1B14">
              <w:rPr>
                <w:lang w:eastAsia="en-GB"/>
              </w:rPr>
              <w:t xml:space="preserve">  </w:t>
            </w:r>
            <w:r w:rsidR="0008144C">
              <w:rPr>
                <w:lang w:eastAsia="en-GB"/>
              </w:rPr>
              <w:t xml:space="preserve">- </w:t>
            </w:r>
            <w:proofErr w:type="spellStart"/>
            <w:r w:rsidR="0008144C">
              <w:rPr>
                <w:lang w:eastAsia="en-GB"/>
              </w:rPr>
              <w:t>Baltag</w:t>
            </w:r>
            <w:proofErr w:type="spellEnd"/>
            <w:r w:rsidR="0008144C">
              <w:rPr>
                <w:lang w:eastAsia="en-GB"/>
              </w:rPr>
              <w:t xml:space="preserve"> </w:t>
            </w:r>
            <w:proofErr w:type="spellStart"/>
            <w:r w:rsidR="0008144C">
              <w:rPr>
                <w:lang w:eastAsia="en-GB"/>
              </w:rPr>
              <w:t>Dragoș</w:t>
            </w:r>
            <w:proofErr w:type="spellEnd"/>
            <w:r w:rsidR="0008144C">
              <w:rPr>
                <w:lang w:eastAsia="en-GB"/>
              </w:rPr>
              <w:t xml:space="preserve"> Iulian</w:t>
            </w:r>
            <w:r w:rsidR="00833AAF" w:rsidRPr="00BC1B14">
              <w:rPr>
                <w:lang w:eastAsia="en-GB"/>
              </w:rPr>
              <w:t xml:space="preserve">    </w:t>
            </w:r>
          </w:p>
          <w:p w14:paraId="094D9B6C" w14:textId="77777777" w:rsidR="0008144C" w:rsidRDefault="0008144C" w:rsidP="0008144C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Presedinte</w:t>
            </w:r>
            <w:proofErr w:type="spellEnd"/>
            <w:r>
              <w:rPr>
                <w:lang w:eastAsia="en-GB"/>
              </w:rPr>
              <w:t xml:space="preserve"> – </w:t>
            </w:r>
            <w:proofErr w:type="spellStart"/>
            <w:r>
              <w:rPr>
                <w:lang w:eastAsia="en-GB"/>
              </w:rPr>
              <w:t>Murja</w:t>
            </w:r>
            <w:proofErr w:type="spellEnd"/>
            <w:r>
              <w:rPr>
                <w:lang w:eastAsia="en-GB"/>
              </w:rPr>
              <w:t xml:space="preserve"> Florin - referent </w:t>
            </w:r>
            <w:proofErr w:type="spellStart"/>
            <w:r>
              <w:rPr>
                <w:lang w:eastAsia="en-GB"/>
              </w:rPr>
              <w:t>resurse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umane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și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Achizitii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publice</w:t>
            </w:r>
            <w:proofErr w:type="spellEnd"/>
            <w:r>
              <w:rPr>
                <w:lang w:eastAsia="en-GB"/>
              </w:rPr>
              <w:t>;</w:t>
            </w:r>
          </w:p>
          <w:p w14:paraId="015036CF" w14:textId="77777777" w:rsidR="0008144C" w:rsidRDefault="0008144C" w:rsidP="0008144C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Membru</w:t>
            </w:r>
            <w:proofErr w:type="spellEnd"/>
            <w:r>
              <w:rPr>
                <w:lang w:eastAsia="en-GB"/>
              </w:rPr>
              <w:t xml:space="preserve"> – </w:t>
            </w:r>
            <w:proofErr w:type="spellStart"/>
            <w:r>
              <w:rPr>
                <w:lang w:eastAsia="en-GB"/>
              </w:rPr>
              <w:t>Jurchiță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Tiberiu</w:t>
            </w:r>
            <w:proofErr w:type="spellEnd"/>
            <w:r>
              <w:rPr>
                <w:lang w:eastAsia="en-GB"/>
              </w:rPr>
              <w:t xml:space="preserve"> - promotor local;</w:t>
            </w:r>
          </w:p>
          <w:p w14:paraId="7D535BFE" w14:textId="1200223A" w:rsidR="0008144C" w:rsidRDefault="0008144C" w:rsidP="0008144C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Membru</w:t>
            </w:r>
            <w:proofErr w:type="spellEnd"/>
            <w:r>
              <w:rPr>
                <w:lang w:eastAsia="en-GB"/>
              </w:rPr>
              <w:t xml:space="preserve"> – </w:t>
            </w:r>
            <w:proofErr w:type="spellStart"/>
            <w:r>
              <w:rPr>
                <w:lang w:eastAsia="en-GB"/>
              </w:rPr>
              <w:t>Periat</w:t>
            </w:r>
            <w:proofErr w:type="spellEnd"/>
            <w:r>
              <w:rPr>
                <w:lang w:eastAsia="en-GB"/>
              </w:rPr>
              <w:t xml:space="preserve"> Liliana - inspector– </w:t>
            </w:r>
            <w:proofErr w:type="spellStart"/>
            <w:r>
              <w:rPr>
                <w:lang w:eastAsia="en-GB"/>
              </w:rPr>
              <w:t>compartiment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Financiar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contabil</w:t>
            </w:r>
            <w:proofErr w:type="spellEnd"/>
            <w:r>
              <w:rPr>
                <w:lang w:eastAsia="en-GB"/>
              </w:rPr>
              <w:t>;</w:t>
            </w:r>
          </w:p>
          <w:p w14:paraId="1A967B80" w14:textId="77777777" w:rsidR="0008144C" w:rsidRDefault="0008144C" w:rsidP="0008144C">
            <w:pPr>
              <w:pStyle w:val="Listparagraf"/>
              <w:ind w:left="1080"/>
              <w:rPr>
                <w:lang w:val="en-GB" w:eastAsia="en-GB"/>
              </w:rPr>
            </w:pPr>
          </w:p>
          <w:p w14:paraId="2A2DD0FB" w14:textId="1CEBBBF6" w:rsidR="0008144C" w:rsidRDefault="0008144C" w:rsidP="0008144C">
            <w:pPr>
              <w:pStyle w:val="Listparagraf"/>
              <w:ind w:left="1080"/>
              <w:rPr>
                <w:lang w:eastAsia="en-GB"/>
              </w:rPr>
            </w:pPr>
            <w:proofErr w:type="spellStart"/>
            <w:r w:rsidRPr="0008144C">
              <w:rPr>
                <w:lang w:val="en-GB" w:eastAsia="en-GB"/>
              </w:rPr>
              <w:t>Membr</w:t>
            </w:r>
            <w:r>
              <w:rPr>
                <w:lang w:val="en-GB" w:eastAsia="en-GB"/>
              </w:rPr>
              <w:t>ii</w:t>
            </w:r>
            <w:proofErr w:type="spellEnd"/>
            <w:r w:rsidRPr="0008144C">
              <w:rPr>
                <w:lang w:val="en-GB" w:eastAsia="en-GB"/>
              </w:rPr>
              <w:t xml:space="preserve"> de </w:t>
            </w:r>
            <w:proofErr w:type="spellStart"/>
            <w:r w:rsidRPr="0008144C">
              <w:rPr>
                <w:lang w:val="en-GB" w:eastAsia="en-GB"/>
              </w:rPr>
              <w:t>rezervă</w:t>
            </w:r>
            <w:proofErr w:type="spellEnd"/>
            <w:r>
              <w:rPr>
                <w:lang w:val="en-GB" w:eastAsia="en-GB"/>
              </w:rPr>
              <w:t>:</w:t>
            </w:r>
          </w:p>
          <w:p w14:paraId="702E4CAC" w14:textId="1DFF983E" w:rsidR="0008144C" w:rsidRDefault="0008144C" w:rsidP="0008144C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Bigiu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Sanda</w:t>
            </w:r>
            <w:proofErr w:type="spellEnd"/>
            <w:r>
              <w:rPr>
                <w:lang w:eastAsia="en-GB"/>
              </w:rPr>
              <w:t xml:space="preserve"> Irina – inspector </w:t>
            </w:r>
            <w:proofErr w:type="spellStart"/>
            <w:r>
              <w:rPr>
                <w:lang w:eastAsia="en-GB"/>
              </w:rPr>
              <w:t>compartiment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taxe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impozite</w:t>
            </w:r>
            <w:proofErr w:type="spellEnd"/>
            <w:r>
              <w:rPr>
                <w:lang w:eastAsia="en-GB"/>
              </w:rPr>
              <w:t xml:space="preserve"> </w:t>
            </w:r>
            <w:r w:rsidRPr="0008144C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GB"/>
              </w:rPr>
              <w:t xml:space="preserve"> </w:t>
            </w:r>
          </w:p>
          <w:p w14:paraId="3B405FD7" w14:textId="77777777" w:rsidR="0008144C" w:rsidRDefault="0008144C" w:rsidP="0008144C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Jurchiță</w:t>
            </w:r>
            <w:proofErr w:type="spellEnd"/>
            <w:r>
              <w:rPr>
                <w:lang w:eastAsia="en-GB"/>
              </w:rPr>
              <w:t xml:space="preserve"> Cristina – referent </w:t>
            </w:r>
            <w:proofErr w:type="spellStart"/>
            <w:r>
              <w:rPr>
                <w:lang w:eastAsia="en-GB"/>
              </w:rPr>
              <w:t>Serviciu</w:t>
            </w:r>
            <w:proofErr w:type="spellEnd"/>
            <w:r>
              <w:rPr>
                <w:lang w:eastAsia="en-GB"/>
              </w:rPr>
              <w:t xml:space="preserve"> social. </w:t>
            </w:r>
          </w:p>
          <w:p w14:paraId="2FA9909A" w14:textId="77777777" w:rsidR="0008144C" w:rsidRDefault="0008144C" w:rsidP="0008144C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Șoșdian</w:t>
            </w:r>
            <w:proofErr w:type="spellEnd"/>
            <w:r>
              <w:rPr>
                <w:lang w:eastAsia="en-GB"/>
              </w:rPr>
              <w:t xml:space="preserve"> Roxana – inspector </w:t>
            </w:r>
            <w:proofErr w:type="spellStart"/>
            <w:r>
              <w:rPr>
                <w:lang w:eastAsia="en-GB"/>
              </w:rPr>
              <w:t>compartiment</w:t>
            </w:r>
            <w:proofErr w:type="spellEnd"/>
            <w:r>
              <w:rPr>
                <w:lang w:eastAsia="en-GB"/>
              </w:rPr>
              <w:t xml:space="preserve"> stare </w:t>
            </w:r>
            <w:proofErr w:type="spellStart"/>
            <w:r>
              <w:rPr>
                <w:lang w:eastAsia="en-GB"/>
              </w:rPr>
              <w:t>civilă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și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agricol</w:t>
            </w:r>
            <w:proofErr w:type="spellEnd"/>
            <w:r>
              <w:rPr>
                <w:lang w:eastAsia="en-GB"/>
              </w:rPr>
              <w:t xml:space="preserve"> </w:t>
            </w:r>
          </w:p>
          <w:p w14:paraId="219E164B" w14:textId="62AC613E" w:rsidR="00FD5697" w:rsidRPr="00BC1B14" w:rsidRDefault="00FD5697" w:rsidP="0008144C">
            <w:pPr>
              <w:pStyle w:val="Listparagraf"/>
              <w:ind w:left="1080"/>
              <w:rPr>
                <w:lang w:eastAsia="en-GB"/>
              </w:rPr>
            </w:pPr>
          </w:p>
          <w:p w14:paraId="7494178C" w14:textId="2B3B4C52" w:rsidR="00937380" w:rsidRPr="00296363" w:rsidRDefault="00855919" w:rsidP="0008144C">
            <w:pPr>
              <w:pStyle w:val="Listparagraf"/>
              <w:numPr>
                <w:ilvl w:val="0"/>
                <w:numId w:val="4"/>
              </w:numPr>
              <w:rPr>
                <w:lang w:eastAsia="en-GB"/>
              </w:rPr>
            </w:pPr>
            <w:r w:rsidRPr="00BC1B14">
              <w:rPr>
                <w:lang w:eastAsia="en-GB"/>
              </w:rPr>
              <w:t xml:space="preserve"> </w:t>
            </w:r>
            <w:r w:rsidR="00833AAF" w:rsidRPr="00BC1B14">
              <w:rPr>
                <w:lang w:eastAsia="en-GB"/>
              </w:rPr>
              <w:t xml:space="preserve">Florin Valea </w:t>
            </w:r>
            <w:r w:rsidR="002D3297" w:rsidRPr="00BC1B14">
              <w:rPr>
                <w:lang w:eastAsia="en-GB"/>
              </w:rPr>
              <w:t xml:space="preserve">/ </w:t>
            </w:r>
            <w:proofErr w:type="spellStart"/>
            <w:r w:rsidR="002D3297" w:rsidRPr="00BC1B14">
              <w:rPr>
                <w:lang w:eastAsia="en-GB"/>
              </w:rPr>
              <w:t>Centrul</w:t>
            </w:r>
            <w:proofErr w:type="spellEnd"/>
            <w:r w:rsidR="002D3297" w:rsidRPr="00BC1B14">
              <w:rPr>
                <w:lang w:eastAsia="en-GB"/>
              </w:rPr>
              <w:t xml:space="preserve"> de </w:t>
            </w:r>
            <w:proofErr w:type="spellStart"/>
            <w:r w:rsidR="002D3297" w:rsidRPr="00BC1B14">
              <w:rPr>
                <w:lang w:eastAsia="en-GB"/>
              </w:rPr>
              <w:t>Consultanță</w:t>
            </w:r>
            <w:proofErr w:type="spellEnd"/>
            <w:r w:rsidR="002D3297" w:rsidRPr="00BC1B14">
              <w:rPr>
                <w:lang w:eastAsia="en-GB"/>
              </w:rPr>
              <w:t xml:space="preserve"> Vest SRL– Expert </w:t>
            </w:r>
            <w:proofErr w:type="spellStart"/>
            <w:r w:rsidR="002D3297" w:rsidRPr="00BC1B14">
              <w:rPr>
                <w:lang w:eastAsia="en-GB"/>
              </w:rPr>
              <w:t>cooptat</w:t>
            </w:r>
            <w:proofErr w:type="spellEnd"/>
            <w:r w:rsidR="00833AAF" w:rsidRPr="00BC1B14">
              <w:rPr>
                <w:lang w:eastAsia="en-GB"/>
              </w:rPr>
              <w:t xml:space="preserve"> extern.</w:t>
            </w:r>
            <w:bookmarkEnd w:id="7"/>
          </w:p>
        </w:tc>
      </w:tr>
      <w:tr w:rsidR="00DF0FA0" w:rsidRPr="00296363" w14:paraId="3B9ACD26" w14:textId="77777777" w:rsidTr="00CB0D18">
        <w:trPr>
          <w:trHeight w:val="414"/>
          <w:tblCellSpacing w:w="0" w:type="dxa"/>
        </w:trPr>
        <w:tc>
          <w:tcPr>
            <w:tcW w:w="10490" w:type="dxa"/>
            <w:shd w:val="clear" w:color="auto" w:fill="F2F3F7"/>
            <w:vAlign w:val="center"/>
            <w:hideMark/>
          </w:tcPr>
          <w:p w14:paraId="693F1D08" w14:textId="572829BE" w:rsidR="00381D6B" w:rsidRDefault="00AF6347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Informatii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suplimentare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: </w:t>
            </w:r>
            <w:r w:rsidR="00381D6B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Adresa la care se depune oferta:</w:t>
            </w:r>
            <w:r w:rsidR="00381D6B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</w:t>
            </w:r>
            <w:r w:rsidR="00BC1B14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Primăria</w:t>
            </w:r>
            <w:r w:rsidR="00381D6B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Comunei </w:t>
            </w:r>
            <w:r w:rsidR="0093738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Foeni</w:t>
            </w:r>
            <w:r w:rsidR="00381D6B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, Jud Timiș, Strada </w:t>
            </w:r>
            <w:proofErr w:type="spellStart"/>
            <w:r w:rsidR="0024692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Principală</w:t>
            </w:r>
            <w:proofErr w:type="spellEnd"/>
            <w:r w:rsidR="0024692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nr.</w:t>
            </w:r>
            <w:r w:rsidR="009373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  <w:r w:rsidR="0024692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1. </w:t>
            </w:r>
            <w:r w:rsidR="00381D6B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Termen </w:t>
            </w:r>
            <w:r w:rsidR="00E6111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1</w:t>
            </w:r>
            <w:r w:rsidR="00937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7</w:t>
            </w:r>
            <w:r w:rsidR="00E6111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.09</w:t>
            </w:r>
            <w:r w:rsidR="00BC1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</w:t>
            </w:r>
            <w:r w:rsidR="00381D6B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2021 ora 1</w:t>
            </w:r>
            <w:r w:rsidR="00E6111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6</w:t>
            </w:r>
            <w:r w:rsidR="00381D6B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</w:t>
            </w:r>
          </w:p>
          <w:p w14:paraId="528B325F" w14:textId="77777777" w:rsidR="003F4656" w:rsidRPr="00296363" w:rsidRDefault="003F4656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</w:p>
          <w:p w14:paraId="3549A33C" w14:textId="13F8A049" w:rsidR="00381D6B" w:rsidRPr="00296363" w:rsidRDefault="00381D6B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Numarul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de exemplare un original 1(unu). Oferta se va depune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intr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-un colet sigilat, marcat cu 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adresa </w:t>
            </w:r>
            <w:r w:rsidR="009E4E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entității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contractante si cu </w:t>
            </w:r>
            <w:r w:rsidR="009E4E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inscripția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„A nu se deschide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inainte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de data </w:t>
            </w:r>
            <w:r w:rsidR="00E6111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1</w:t>
            </w:r>
            <w:r w:rsidR="00937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7</w:t>
            </w:r>
            <w:r w:rsidR="00E6111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.09</w:t>
            </w:r>
            <w:r w:rsidR="00937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</w:t>
            </w:r>
            <w:r w:rsidR="00E61113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2021 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ora 1</w:t>
            </w:r>
            <w:r w:rsidR="00FD569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6</w:t>
            </w:r>
            <w:r w:rsidR="00BC1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”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 conform </w:t>
            </w:r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anunțului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publicitar. Coletul sigilat si marcat va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contine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2 plicuri: - plicul nr.1: Propunere tehnica; - plicul nr.2: Propunere financiara. Plicurile interioare trebuie sa fie marcate cu denumirea si adresa ofertantului. </w:t>
            </w:r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Ofertanții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au </w:t>
            </w:r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obligația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de a numerota si de a semna fiecare pagina a ofertei, precum si de a anexa un opis al documentelor prezentate. In cazul in care coletul nu este marcat </w:t>
            </w:r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corespunzător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celor de mai sus autoritatea contractanta nu-si asuma nici o responsabilitate pentru </w:t>
            </w:r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rătăcirea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ofertei.</w:t>
            </w:r>
          </w:p>
          <w:p w14:paraId="6507FAC7" w14:textId="77777777" w:rsidR="00381D6B" w:rsidRPr="00296363" w:rsidRDefault="00381D6B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Pe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langa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 propunerea tehnica si propunerea financiara solicitate, in afara ofertei sigilate se va prezenta obligatoriu și formularul Scrisoare de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inaintare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.</w:t>
            </w:r>
          </w:p>
          <w:p w14:paraId="54581B97" w14:textId="77777777" w:rsidR="00BF6976" w:rsidRPr="00296363" w:rsidRDefault="00BF6976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DF3453E" w14:textId="6A1692F0" w:rsidR="00AF6347" w:rsidRPr="00296363" w:rsidRDefault="00D34799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câștigătoare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fi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incarcata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SEAP </w:t>
            </w:r>
            <w:proofErr w:type="spellStart"/>
            <w:r w:rsidR="007B7B7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în</w:t>
            </w:r>
            <w:proofErr w:type="spellEnd"/>
            <w:r w:rsidR="007B7B7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termen de </w:t>
            </w:r>
            <w:r w:rsidR="009E4E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7B7B7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B7B7F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zi</w:t>
            </w:r>
            <w:r w:rsidR="009E4E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le</w:t>
            </w:r>
            <w:proofErr w:type="spellEnd"/>
            <w:r w:rsidR="007B7B7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de la </w:t>
            </w:r>
            <w:proofErr w:type="spellStart"/>
            <w:r w:rsidR="007B7B7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primirea</w:t>
            </w:r>
            <w:proofErr w:type="spellEnd"/>
            <w:r w:rsidR="007B7B7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B7B7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răspunsului</w:t>
            </w:r>
            <w:proofErr w:type="spellEnd"/>
            <w:r w:rsidR="007B7B7F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din </w:t>
            </w:r>
            <w:proofErr w:type="spellStart"/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partea</w:t>
            </w:r>
            <w:proofErr w:type="spellEnd"/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autorității</w:t>
            </w:r>
            <w:proofErr w:type="spellEnd"/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contractante</w:t>
            </w:r>
            <w:proofErr w:type="spellEnd"/>
            <w:r w:rsidR="009E4E47"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cu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denumirea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cod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cpv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indicat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notifica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autoritatea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contractanta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privire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la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postarea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ofertei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 SEAP.</w:t>
            </w:r>
          </w:p>
          <w:p w14:paraId="594FDB0A" w14:textId="77777777" w:rsidR="003F4656" w:rsidRDefault="007B7B7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Poziția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vin SEAP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avea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următoarea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denumire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: </w:t>
            </w:r>
          </w:p>
          <w:p w14:paraId="65402CB9" w14:textId="0CB4C3E6" w:rsidR="00082C92" w:rsidRPr="00082C92" w:rsidRDefault="007B7B7F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</w:t>
            </w:r>
            <w:proofErr w:type="spellStart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roiectare</w:t>
            </w:r>
            <w:proofErr w:type="spellEnd"/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+ execuție lucrări în cadrul </w:t>
            </w:r>
            <w:r w:rsidR="009E4E47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proiectului”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MODERNIZARE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ILUMINAT PUBLIC STRADAL IN COMUNA </w:t>
            </w:r>
            <w:r w:rsidR="00937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FOENI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, JUDETUL TIMIȘ PRIN PROGRAMUL AFM PRIVIND SPRIJINIREA EFICIENȚEI ENERGETICE ȘI A </w:t>
            </w:r>
            <w:r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lastRenderedPageBreak/>
              <w:t>GESTIONĂRII INTELIGENTE A ENERGIEI ÎN INFRASTRUCTURA DE ILUMINAT PUBLIC” conform anunțului publicitar nr</w:t>
            </w:r>
            <w:r w:rsidR="00C51BC4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.</w:t>
            </w:r>
            <w:r w:rsidR="00AB2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 703 </w:t>
            </w:r>
            <w:r w:rsidR="00C51BC4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din</w:t>
            </w:r>
            <w:r w:rsidR="00BC1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9373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22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="00BC1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</w:t>
            </w:r>
            <w:r w:rsidR="00C51BC4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</w:t>
            </w:r>
            <w:r w:rsidR="00C509D6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</w:t>
            </w:r>
            <w:r w:rsidR="00C51BC4" w:rsidRPr="00296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.2021</w:t>
            </w:r>
          </w:p>
          <w:p w14:paraId="7B3EA0F8" w14:textId="5131E439" w:rsidR="00984FE1" w:rsidRPr="00296363" w:rsidRDefault="00984FE1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3A066F7" w14:textId="3665C217" w:rsidR="00984FE1" w:rsidRPr="00296363" w:rsidRDefault="00984FE1" w:rsidP="00CB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E8CB321" w14:textId="163BD268" w:rsidR="008565AA" w:rsidRPr="00296363" w:rsidRDefault="008565AA" w:rsidP="002D3F8C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n-GB"/>
        </w:rPr>
      </w:pPr>
    </w:p>
    <w:sectPr w:rsidR="008565AA" w:rsidRPr="0029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4EED" w14:textId="77777777" w:rsidR="006E3185" w:rsidRDefault="006E3185" w:rsidP="000C72F6">
      <w:pPr>
        <w:spacing w:after="0" w:line="240" w:lineRule="auto"/>
      </w:pPr>
      <w:r>
        <w:separator/>
      </w:r>
    </w:p>
  </w:endnote>
  <w:endnote w:type="continuationSeparator" w:id="0">
    <w:p w14:paraId="6DE4C363" w14:textId="77777777" w:rsidR="006E3185" w:rsidRDefault="006E3185" w:rsidP="000C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BB9F" w14:textId="77777777" w:rsidR="006E3185" w:rsidRDefault="006E3185" w:rsidP="000C72F6">
      <w:pPr>
        <w:spacing w:after="0" w:line="240" w:lineRule="auto"/>
      </w:pPr>
      <w:r>
        <w:separator/>
      </w:r>
    </w:p>
  </w:footnote>
  <w:footnote w:type="continuationSeparator" w:id="0">
    <w:p w14:paraId="5E35E9FD" w14:textId="77777777" w:rsidR="006E3185" w:rsidRDefault="006E3185" w:rsidP="000C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124"/>
    <w:multiLevelType w:val="hybridMultilevel"/>
    <w:tmpl w:val="8D882C78"/>
    <w:lvl w:ilvl="0" w:tplc="A84CF2CE">
      <w:numFmt w:val="bullet"/>
      <w:lvlText w:val="–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1170030"/>
    <w:multiLevelType w:val="hybridMultilevel"/>
    <w:tmpl w:val="ACC2FB82"/>
    <w:lvl w:ilvl="0" w:tplc="76589C0E">
      <w:start w:val="3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7BD"/>
    <w:multiLevelType w:val="hybridMultilevel"/>
    <w:tmpl w:val="D6B6B8BE"/>
    <w:lvl w:ilvl="0" w:tplc="6406C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917FD"/>
    <w:multiLevelType w:val="hybridMultilevel"/>
    <w:tmpl w:val="F072C906"/>
    <w:lvl w:ilvl="0" w:tplc="8C288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0CB0"/>
    <w:multiLevelType w:val="hybridMultilevel"/>
    <w:tmpl w:val="DF66CEC4"/>
    <w:lvl w:ilvl="0" w:tplc="76589C0E">
      <w:start w:val="3"/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6620"/>
    <w:multiLevelType w:val="hybridMultilevel"/>
    <w:tmpl w:val="729C6744"/>
    <w:lvl w:ilvl="0" w:tplc="31A4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04115"/>
    <w:multiLevelType w:val="hybridMultilevel"/>
    <w:tmpl w:val="589CC7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A0E"/>
    <w:multiLevelType w:val="hybridMultilevel"/>
    <w:tmpl w:val="05C48804"/>
    <w:lvl w:ilvl="0" w:tplc="96D030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47"/>
    <w:rsid w:val="00002524"/>
    <w:rsid w:val="0000366A"/>
    <w:rsid w:val="00012359"/>
    <w:rsid w:val="0001419B"/>
    <w:rsid w:val="00034714"/>
    <w:rsid w:val="0004269C"/>
    <w:rsid w:val="000706F0"/>
    <w:rsid w:val="0008144C"/>
    <w:rsid w:val="00082C92"/>
    <w:rsid w:val="000C72F6"/>
    <w:rsid w:val="000D2CD7"/>
    <w:rsid w:val="000D7C50"/>
    <w:rsid w:val="00153A27"/>
    <w:rsid w:val="0015520A"/>
    <w:rsid w:val="001D0EB8"/>
    <w:rsid w:val="001F7B3E"/>
    <w:rsid w:val="00205263"/>
    <w:rsid w:val="002142A7"/>
    <w:rsid w:val="0021496A"/>
    <w:rsid w:val="00221396"/>
    <w:rsid w:val="00246927"/>
    <w:rsid w:val="00281F7F"/>
    <w:rsid w:val="00296363"/>
    <w:rsid w:val="002A589C"/>
    <w:rsid w:val="002B6265"/>
    <w:rsid w:val="002D2FF7"/>
    <w:rsid w:val="002D3297"/>
    <w:rsid w:val="002D3F8C"/>
    <w:rsid w:val="002F25F6"/>
    <w:rsid w:val="002F28D8"/>
    <w:rsid w:val="0030049E"/>
    <w:rsid w:val="00347747"/>
    <w:rsid w:val="00381D6B"/>
    <w:rsid w:val="00383697"/>
    <w:rsid w:val="0038400E"/>
    <w:rsid w:val="00394DC2"/>
    <w:rsid w:val="003A5708"/>
    <w:rsid w:val="003C7E2B"/>
    <w:rsid w:val="003E5E0D"/>
    <w:rsid w:val="003F11E9"/>
    <w:rsid w:val="003F4656"/>
    <w:rsid w:val="00400355"/>
    <w:rsid w:val="00402B0C"/>
    <w:rsid w:val="00411790"/>
    <w:rsid w:val="00416902"/>
    <w:rsid w:val="00443A9C"/>
    <w:rsid w:val="0044490F"/>
    <w:rsid w:val="004825D8"/>
    <w:rsid w:val="004A46F8"/>
    <w:rsid w:val="004B1A05"/>
    <w:rsid w:val="004D7B3A"/>
    <w:rsid w:val="004F156A"/>
    <w:rsid w:val="00502D8F"/>
    <w:rsid w:val="00502E16"/>
    <w:rsid w:val="00531F92"/>
    <w:rsid w:val="00536904"/>
    <w:rsid w:val="005569E7"/>
    <w:rsid w:val="005724BF"/>
    <w:rsid w:val="00577634"/>
    <w:rsid w:val="00585A6E"/>
    <w:rsid w:val="00590561"/>
    <w:rsid w:val="005A5423"/>
    <w:rsid w:val="005A6177"/>
    <w:rsid w:val="005B3A93"/>
    <w:rsid w:val="00600D95"/>
    <w:rsid w:val="00616FC0"/>
    <w:rsid w:val="00631F7B"/>
    <w:rsid w:val="00633961"/>
    <w:rsid w:val="0063406C"/>
    <w:rsid w:val="00635A0F"/>
    <w:rsid w:val="00636ABC"/>
    <w:rsid w:val="00651036"/>
    <w:rsid w:val="00655F82"/>
    <w:rsid w:val="006A68F5"/>
    <w:rsid w:val="006B4A43"/>
    <w:rsid w:val="006E3185"/>
    <w:rsid w:val="007153B2"/>
    <w:rsid w:val="00716205"/>
    <w:rsid w:val="007173A8"/>
    <w:rsid w:val="007A3118"/>
    <w:rsid w:val="007B5726"/>
    <w:rsid w:val="007B7B7F"/>
    <w:rsid w:val="007C0C32"/>
    <w:rsid w:val="007C5827"/>
    <w:rsid w:val="007C623E"/>
    <w:rsid w:val="007C74C7"/>
    <w:rsid w:val="007E085E"/>
    <w:rsid w:val="007E642E"/>
    <w:rsid w:val="0080108E"/>
    <w:rsid w:val="008025B0"/>
    <w:rsid w:val="00833AAF"/>
    <w:rsid w:val="0084584E"/>
    <w:rsid w:val="008505B5"/>
    <w:rsid w:val="00855919"/>
    <w:rsid w:val="008565AA"/>
    <w:rsid w:val="00865C3B"/>
    <w:rsid w:val="008A7504"/>
    <w:rsid w:val="008D2448"/>
    <w:rsid w:val="009105C4"/>
    <w:rsid w:val="0091451A"/>
    <w:rsid w:val="00916314"/>
    <w:rsid w:val="00937380"/>
    <w:rsid w:val="0095265C"/>
    <w:rsid w:val="00980049"/>
    <w:rsid w:val="00983475"/>
    <w:rsid w:val="009843CC"/>
    <w:rsid w:val="00984616"/>
    <w:rsid w:val="00984FE1"/>
    <w:rsid w:val="00995AB0"/>
    <w:rsid w:val="009A1391"/>
    <w:rsid w:val="009A355C"/>
    <w:rsid w:val="009E4E47"/>
    <w:rsid w:val="009F76D7"/>
    <w:rsid w:val="00A41E43"/>
    <w:rsid w:val="00A83E33"/>
    <w:rsid w:val="00AA3349"/>
    <w:rsid w:val="00AB1464"/>
    <w:rsid w:val="00AB2748"/>
    <w:rsid w:val="00AB749A"/>
    <w:rsid w:val="00AC7DE4"/>
    <w:rsid w:val="00AF085B"/>
    <w:rsid w:val="00AF6347"/>
    <w:rsid w:val="00B14E7A"/>
    <w:rsid w:val="00B176AF"/>
    <w:rsid w:val="00B2537E"/>
    <w:rsid w:val="00B419F6"/>
    <w:rsid w:val="00B420F9"/>
    <w:rsid w:val="00B47A7B"/>
    <w:rsid w:val="00BA30F4"/>
    <w:rsid w:val="00BB6891"/>
    <w:rsid w:val="00BB73BB"/>
    <w:rsid w:val="00BC1B14"/>
    <w:rsid w:val="00BE6380"/>
    <w:rsid w:val="00BE6390"/>
    <w:rsid w:val="00BF6976"/>
    <w:rsid w:val="00C1183B"/>
    <w:rsid w:val="00C1204E"/>
    <w:rsid w:val="00C14F17"/>
    <w:rsid w:val="00C2792F"/>
    <w:rsid w:val="00C509D6"/>
    <w:rsid w:val="00C51BC4"/>
    <w:rsid w:val="00C60B59"/>
    <w:rsid w:val="00C74746"/>
    <w:rsid w:val="00C74CAB"/>
    <w:rsid w:val="00C77AEB"/>
    <w:rsid w:val="00C801D9"/>
    <w:rsid w:val="00CB03DB"/>
    <w:rsid w:val="00CB0D18"/>
    <w:rsid w:val="00CC3394"/>
    <w:rsid w:val="00CC6AD2"/>
    <w:rsid w:val="00CF149B"/>
    <w:rsid w:val="00D00573"/>
    <w:rsid w:val="00D06374"/>
    <w:rsid w:val="00D20EC9"/>
    <w:rsid w:val="00D23E66"/>
    <w:rsid w:val="00D34799"/>
    <w:rsid w:val="00D36310"/>
    <w:rsid w:val="00D92ED1"/>
    <w:rsid w:val="00D96F31"/>
    <w:rsid w:val="00DA38AC"/>
    <w:rsid w:val="00DB6431"/>
    <w:rsid w:val="00DD3C6F"/>
    <w:rsid w:val="00DE4DA3"/>
    <w:rsid w:val="00DF0FA0"/>
    <w:rsid w:val="00DF65CC"/>
    <w:rsid w:val="00DF7E6E"/>
    <w:rsid w:val="00E124F6"/>
    <w:rsid w:val="00E61113"/>
    <w:rsid w:val="00E647CA"/>
    <w:rsid w:val="00E747A0"/>
    <w:rsid w:val="00E9391F"/>
    <w:rsid w:val="00EA020B"/>
    <w:rsid w:val="00EA7335"/>
    <w:rsid w:val="00EB641A"/>
    <w:rsid w:val="00EC55D5"/>
    <w:rsid w:val="00EF7741"/>
    <w:rsid w:val="00F02D22"/>
    <w:rsid w:val="00F148E9"/>
    <w:rsid w:val="00F16020"/>
    <w:rsid w:val="00F46FD8"/>
    <w:rsid w:val="00FC5E41"/>
    <w:rsid w:val="00FC73CF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2728"/>
  <w15:docId w15:val="{FF882034-676F-4117-A260-4824C47A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47"/>
    <w:rPr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Forth level,Colorful List - Accent 11,Medium Grid 1 - Accent 21,Normal bullet 2,List Paragraph1"/>
    <w:basedOn w:val="Normal"/>
    <w:link w:val="ListparagrafCaracter"/>
    <w:uiPriority w:val="34"/>
    <w:qFormat/>
    <w:rsid w:val="00AF6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2ED1"/>
    <w:rPr>
      <w:rFonts w:ascii="Segoe UI" w:hAnsi="Segoe UI" w:cs="Segoe UI"/>
      <w:sz w:val="18"/>
      <w:szCs w:val="18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72F6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0C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72F6"/>
    <w:rPr>
      <w:lang w:val="en-GB"/>
    </w:rPr>
  </w:style>
  <w:style w:type="character" w:customStyle="1" w:styleId="ListparagrafCaracter">
    <w:name w:val="Listă paragraf Caracter"/>
    <w:aliases w:val="Forth level Caracter,Colorful List - Accent 11 Caracter,Medium Grid 1 - Accent 21 Caracter,Normal bullet 2 Caracter,List Paragraph1 Caracter"/>
    <w:link w:val="Listparagraf"/>
    <w:uiPriority w:val="34"/>
    <w:locked/>
    <w:rsid w:val="00F148E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CC6AD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C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1210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Florin Valea</cp:lastModifiedBy>
  <cp:revision>76</cp:revision>
  <dcterms:created xsi:type="dcterms:W3CDTF">2020-04-24T08:07:00Z</dcterms:created>
  <dcterms:modified xsi:type="dcterms:W3CDTF">2021-09-13T09:26:00Z</dcterms:modified>
</cp:coreProperties>
</file>